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Default="00E97402">
      <w:pPr>
        <w:pStyle w:val="Text"/>
        <w:ind w:firstLine="0"/>
        <w:rPr>
          <w:sz w:val="18"/>
          <w:szCs w:val="18"/>
        </w:rPr>
      </w:pPr>
      <w:r>
        <w:rPr>
          <w:sz w:val="18"/>
          <w:szCs w:val="18"/>
        </w:rPr>
        <w:footnoteReference w:customMarkFollows="1" w:id="1"/>
        <w:sym w:font="Symbol" w:char="F020"/>
      </w:r>
    </w:p>
    <w:p w:rsidR="00C03A51" w:rsidRDefault="00C03A51" w:rsidP="00C03A51">
      <w:pPr>
        <w:pStyle w:val="Title"/>
        <w:framePr w:w="9504" w:wrap="notBeside"/>
      </w:pPr>
      <w:r>
        <w:t>Building a H</w:t>
      </w:r>
      <w:r w:rsidRPr="00AF5732">
        <w:t xml:space="preserve">ybrid </w:t>
      </w:r>
      <w:r>
        <w:t>A</w:t>
      </w:r>
      <w:r w:rsidRPr="00AF5732">
        <w:t xml:space="preserve">pp and </w:t>
      </w:r>
      <w:r>
        <w:t>W</w:t>
      </w:r>
      <w:r w:rsidRPr="00AF5732">
        <w:t xml:space="preserve">ebsite </w:t>
      </w:r>
      <w:r>
        <w:t>u</w:t>
      </w:r>
      <w:r w:rsidRPr="00AF5732">
        <w:t>nd</w:t>
      </w:r>
      <w:r>
        <w:t>er a Unified Codebase to Maximiz</w:t>
      </w:r>
      <w:r w:rsidRPr="00AF5732">
        <w:t xml:space="preserve">e </w:t>
      </w:r>
      <w:r>
        <w:t>B</w:t>
      </w:r>
      <w:r w:rsidRPr="00AF5732">
        <w:t xml:space="preserve">usiness </w:t>
      </w:r>
      <w:r>
        <w:t>R</w:t>
      </w:r>
      <w:r w:rsidRPr="00AF5732">
        <w:t>esults</w:t>
      </w:r>
    </w:p>
    <w:p w:rsidR="00E97402" w:rsidRDefault="005358A5">
      <w:pPr>
        <w:pStyle w:val="Authors"/>
        <w:framePr w:wrap="notBeside"/>
      </w:pPr>
      <w:r>
        <w:rPr>
          <w:noProof/>
        </w:rPr>
        <w:t>Mike L. Lipman</w:t>
      </w:r>
    </w:p>
    <w:p w:rsidR="00E97402" w:rsidRDefault="00E97402">
      <w:pPr>
        <w:pStyle w:val="Abstract"/>
      </w:pPr>
      <w:r w:rsidRPr="00B94E5E">
        <w:rPr>
          <w:i/>
          <w:iCs/>
        </w:rPr>
        <w:t>Abstract</w:t>
      </w:r>
      <w:r w:rsidRPr="00B94E5E">
        <w:t>—</w:t>
      </w:r>
      <w:proofErr w:type="gramStart"/>
      <w:r w:rsidR="00B94E5E">
        <w:t>As</w:t>
      </w:r>
      <w:proofErr w:type="gramEnd"/>
      <w:r w:rsidR="00B94E5E">
        <w:t xml:space="preserve"> consumers move their digital interaction with brands </w:t>
      </w:r>
      <w:r w:rsidR="007C2EBA">
        <w:t xml:space="preserve">to </w:t>
      </w:r>
      <w:r w:rsidR="00B94E5E">
        <w:t>internet-connected devices</w:t>
      </w:r>
      <w:r w:rsidR="007C2EBA">
        <w:t xml:space="preserve"> beyond traditional computers</w:t>
      </w:r>
      <w:r w:rsidR="00B94E5E">
        <w:t xml:space="preserve">, businesses are increasingly challenged with providing a consistent experience across all touch points. Customers demand the ability to execute transactions, learn about products &amp; services, </w:t>
      </w:r>
      <w:r w:rsidR="007C2EBA">
        <w:t xml:space="preserve">shop, </w:t>
      </w:r>
      <w:r w:rsidR="00B94E5E">
        <w:t xml:space="preserve">receive support and more from </w:t>
      </w:r>
      <w:r w:rsidR="001D07E3">
        <w:t>a brand</w:t>
      </w:r>
      <w:r w:rsidR="00B94E5E">
        <w:t>’</w:t>
      </w:r>
      <w:r w:rsidR="001D07E3">
        <w:t>s</w:t>
      </w:r>
      <w:r w:rsidR="00B94E5E">
        <w:t xml:space="preserve"> digital presence regardless of t</w:t>
      </w:r>
      <w:r w:rsidR="006F790F">
        <w:t>he context of their interaction, and c</w:t>
      </w:r>
      <w:r w:rsidR="00B94E5E">
        <w:t>ompanies must follow through on these expectations to be successful. This paper will first define consumer</w:t>
      </w:r>
      <w:r w:rsidR="001D07E3">
        <w:t>s’</w:t>
      </w:r>
      <w:r w:rsidR="001D07E3" w:rsidRPr="001D07E3">
        <w:t xml:space="preserve"> </w:t>
      </w:r>
      <w:r w:rsidR="001D07E3">
        <w:t>changing</w:t>
      </w:r>
      <w:r w:rsidR="00B94E5E">
        <w:t xml:space="preserve"> expectation</w:t>
      </w:r>
      <w:r w:rsidR="001D07E3">
        <w:t>s</w:t>
      </w:r>
      <w:r w:rsidR="00B94E5E">
        <w:t xml:space="preserve"> as it relates to accessing digital content. It will then discuss a </w:t>
      </w:r>
      <w:r w:rsidR="004734EA">
        <w:t>Brute Force</w:t>
      </w:r>
      <w:r w:rsidR="00B94E5E">
        <w:t xml:space="preserve"> method for adapting to this new reality whereby businesses build separate pieces of software for each unique customer context. After explaining the c</w:t>
      </w:r>
      <w:r w:rsidR="001D07E3">
        <w:t>hallenges with this approach, the paper</w:t>
      </w:r>
      <w:r w:rsidR="00B94E5E">
        <w:t xml:space="preserve"> will introduce Responsive Web Design as a solution to supporting devices with divergent characteristics accessing the same content. Next, the influence of apps on </w:t>
      </w:r>
      <w:r w:rsidR="008342BC">
        <w:t>web-based content</w:t>
      </w:r>
      <w:r w:rsidR="00B94E5E">
        <w:t xml:space="preserve"> will be explored, along with the resulting </w:t>
      </w:r>
      <w:r w:rsidR="00A81A51">
        <w:t>JavaScript</w:t>
      </w:r>
      <w:r w:rsidR="00B94E5E">
        <w:t xml:space="preserve"> tools, frameworks and best practices that allow for an “app-like” experience in the browser. Finally, technologies that marry web-based content and hybrid apps into a single codebase will be reviewed. This will culminate in an analysis for building a native vs. hybrid app within a broader digital strategy, focus</w:t>
      </w:r>
      <w:r w:rsidR="008745B3">
        <w:t>ing</w:t>
      </w:r>
      <w:r w:rsidR="00B94E5E">
        <w:t xml:space="preserve"> on the differences in performance and cost between the options. By employing advances in browser technology and the maturity of </w:t>
      </w:r>
      <w:r w:rsidR="00A81A51">
        <w:t>JavaScript</w:t>
      </w:r>
      <w:r w:rsidR="00B94E5E">
        <w:t xml:space="preserve"> frameworks, companies can leverage a unified codebase strategy to deliver the </w:t>
      </w:r>
      <w:proofErr w:type="spellStart"/>
      <w:r w:rsidR="00B94E5E">
        <w:t>omni</w:t>
      </w:r>
      <w:proofErr w:type="spellEnd"/>
      <w:r w:rsidR="00B94E5E">
        <w:t>-digital brand experience demanded by customers while simultaneously keeping operational costs low</w:t>
      </w:r>
      <w:r>
        <w:t>.</w:t>
      </w:r>
      <w:r w:rsidR="00D5536F">
        <w:t xml:space="preserve"> </w:t>
      </w:r>
    </w:p>
    <w:p w:rsidR="00E97402" w:rsidRDefault="00E97402"/>
    <w:p w:rsidR="00E97402" w:rsidRDefault="00E97402">
      <w:pPr>
        <w:pStyle w:val="IndexTerms"/>
      </w:pPr>
      <w:bookmarkStart w:id="0" w:name="PointTmp"/>
      <w:r w:rsidRPr="00B94E5E">
        <w:rPr>
          <w:i/>
          <w:iCs/>
        </w:rPr>
        <w:t>Index Terms</w:t>
      </w:r>
      <w:r w:rsidRPr="00B94E5E">
        <w:t>—</w:t>
      </w:r>
      <w:r w:rsidR="00B94E5E">
        <w:t xml:space="preserve">Web sites, Web design, World Wide Web, Application Programming Interfaces, Browsers, Web 2.0, Programming, Internet, </w:t>
      </w:r>
      <w:r w:rsidR="00A81A51">
        <w:t>JavaScript</w:t>
      </w:r>
      <w:r w:rsidR="00B94E5E">
        <w:t>, Responsive Design</w:t>
      </w:r>
    </w:p>
    <w:p w:rsidR="00E97402" w:rsidRDefault="00E97402"/>
    <w:bookmarkEnd w:id="0"/>
    <w:p w:rsidR="00E97402" w:rsidRPr="009F0C3D" w:rsidRDefault="00E97402">
      <w:pPr>
        <w:pStyle w:val="Heading1"/>
      </w:pPr>
      <w:r w:rsidRPr="009F0C3D">
        <w:t>INTRODUCTION</w:t>
      </w:r>
    </w:p>
    <w:p w:rsidR="00E97402" w:rsidRPr="0094018A" w:rsidRDefault="00E97402">
      <w:pPr>
        <w:pStyle w:val="Text"/>
        <w:keepNext/>
        <w:framePr w:dropCap="drop" w:lines="2" w:wrap="auto" w:vAnchor="text" w:hAnchor="text"/>
        <w:spacing w:line="480" w:lineRule="exact"/>
        <w:ind w:firstLine="0"/>
        <w:rPr>
          <w:smallCaps/>
          <w:position w:val="-3"/>
          <w:sz w:val="56"/>
          <w:szCs w:val="56"/>
          <w:highlight w:val="yellow"/>
        </w:rPr>
      </w:pPr>
      <w:r w:rsidRPr="009F0C3D">
        <w:rPr>
          <w:position w:val="-3"/>
          <w:sz w:val="56"/>
          <w:szCs w:val="56"/>
        </w:rPr>
        <w:t>T</w:t>
      </w:r>
    </w:p>
    <w:p w:rsidR="008F7C80" w:rsidRDefault="00E97402" w:rsidP="009F0C3D">
      <w:pPr>
        <w:pStyle w:val="Text"/>
        <w:ind w:firstLine="0"/>
      </w:pPr>
      <w:r w:rsidRPr="009F0C3D">
        <w:rPr>
          <w:smallCaps/>
        </w:rPr>
        <w:t>H</w:t>
      </w:r>
      <w:r w:rsidR="009F0C3D">
        <w:rPr>
          <w:smallCaps/>
        </w:rPr>
        <w:t>E</w:t>
      </w:r>
      <w:r>
        <w:t xml:space="preserve"> </w:t>
      </w:r>
      <w:r w:rsidR="009F0C3D">
        <w:t xml:space="preserve">rise of smartphones and tablets brought a well-documented </w:t>
      </w:r>
      <w:r w:rsidR="00CB6FCB">
        <w:t>change</w:t>
      </w:r>
      <w:r w:rsidR="009F0C3D">
        <w:t xml:space="preserve"> in how </w:t>
      </w:r>
      <w:r w:rsidR="0068162A">
        <w:t>people</w:t>
      </w:r>
      <w:r w:rsidR="009F0C3D">
        <w:t xml:space="preserve"> consumed digital media. With </w:t>
      </w:r>
      <w:r w:rsidR="0002242E">
        <w:t>comparable</w:t>
      </w:r>
      <w:r w:rsidR="009F0C3D">
        <w:t xml:space="preserve"> functionality to desktop and laptop computers</w:t>
      </w:r>
      <w:r w:rsidR="001C453B">
        <w:t xml:space="preserve"> but in a portable form factor</w:t>
      </w:r>
      <w:r w:rsidR="009F0C3D">
        <w:t xml:space="preserve">, consumers gradually </w:t>
      </w:r>
      <w:r w:rsidR="0002242E">
        <w:t>shifted</w:t>
      </w:r>
      <w:r w:rsidR="009F0C3D">
        <w:t xml:space="preserve"> </w:t>
      </w:r>
      <w:r w:rsidR="0002242E">
        <w:t>their</w:t>
      </w:r>
      <w:r w:rsidR="009F0C3D">
        <w:t xml:space="preserve"> </w:t>
      </w:r>
      <w:r w:rsidR="001C453B">
        <w:t>attention to</w:t>
      </w:r>
      <w:r w:rsidR="0002242E">
        <w:t xml:space="preserve"> </w:t>
      </w:r>
      <w:r w:rsidR="009F0C3D">
        <w:t xml:space="preserve">these devices, despite the smaller screen and limited initial software. The introduction of app stores such as iTunes and Google Play in 2008 triggered a rapid increase in mobile media consumption </w:t>
      </w:r>
      <w:r w:rsidR="00CB6FCB">
        <w:t>which</w:t>
      </w:r>
      <w:r w:rsidR="009F0C3D">
        <w:t xml:space="preserve"> exceeded that of non-portable devices within 5 </w:t>
      </w:r>
      <w:proofErr w:type="gramStart"/>
      <w:r w:rsidR="009F0C3D">
        <w:t>years</w:t>
      </w:r>
      <w:r w:rsidR="00CB01F0">
        <w:t>[</w:t>
      </w:r>
      <w:proofErr w:type="gramEnd"/>
      <w:r w:rsidR="00CB01F0">
        <w:t>1]</w:t>
      </w:r>
      <w:r w:rsidR="009F0C3D">
        <w:t xml:space="preserve">. This game changing concept </w:t>
      </w:r>
      <w:r w:rsidR="0068162A">
        <w:t xml:space="preserve">quickly </w:t>
      </w:r>
      <w:r w:rsidR="009F0C3D">
        <w:t>shaped the public’s expectation of what was possible on a mobile device</w:t>
      </w:r>
      <w:r w:rsidR="00921F5A">
        <w:t>.</w:t>
      </w:r>
      <w:r w:rsidR="009F0C3D">
        <w:t xml:space="preserve"> </w:t>
      </w:r>
      <w:r w:rsidR="0068162A">
        <w:t>For example, a study from as far back as 2013</w:t>
      </w:r>
      <w:r w:rsidR="00100BAD">
        <w:t xml:space="preserve"> found that 85% of adults who completed a mobile transaction expect</w:t>
      </w:r>
      <w:r w:rsidR="0068162A">
        <w:t>ed</w:t>
      </w:r>
      <w:r w:rsidR="00100BAD">
        <w:t xml:space="preserve"> the experience to be better than on a laptop or </w:t>
      </w:r>
      <w:proofErr w:type="gramStart"/>
      <w:r w:rsidR="00100BAD">
        <w:t>desktop</w:t>
      </w:r>
      <w:r w:rsidR="00CB01F0">
        <w:t>[</w:t>
      </w:r>
      <w:proofErr w:type="gramEnd"/>
      <w:r w:rsidR="00CB01F0">
        <w:t>2]</w:t>
      </w:r>
      <w:r w:rsidR="0068162A">
        <w:t xml:space="preserve">. </w:t>
      </w:r>
      <w:r w:rsidR="00921F5A">
        <w:t xml:space="preserve">While companies were now afforded </w:t>
      </w:r>
      <w:r w:rsidR="006F790F">
        <w:t>more digital channels</w:t>
      </w:r>
      <w:r w:rsidR="00921F5A">
        <w:t xml:space="preserve"> to expose their brand to customers, </w:t>
      </w:r>
      <w:r w:rsidR="009F0C3D">
        <w:t xml:space="preserve">this unique business opportunity also brought extreme challenges. Gone were the days of a </w:t>
      </w:r>
      <w:r w:rsidR="001D07E3">
        <w:t>limited</w:t>
      </w:r>
      <w:r w:rsidR="009F0C3D">
        <w:t xml:space="preserve"> set of platforms and browsers that would be used to access a company’s digital assets. </w:t>
      </w:r>
      <w:proofErr w:type="gramStart"/>
      <w:r w:rsidR="009F0C3D">
        <w:t>Further, on-line experiences that had been meticulously crafted for consumption on a traditional computer screen either appeared awkward on smaller devices or ceased to be usable at all.</w:t>
      </w:r>
      <w:proofErr w:type="gramEnd"/>
      <w:r w:rsidR="009F0C3D">
        <w:t xml:space="preserve"> Finally, mobile operating system manufacturers defined an ecosystem and experience that fundamentally diverged from the type of content being presented on a traditional web browser. Companies now have to adapt to this </w:t>
      </w:r>
      <w:r w:rsidR="008118EF">
        <w:t>diversity in the digital ecosystem</w:t>
      </w:r>
      <w:r w:rsidR="009F0C3D">
        <w:t xml:space="preserve"> or </w:t>
      </w:r>
      <w:r w:rsidR="00D82DA8">
        <w:t xml:space="preserve">find themselves at </w:t>
      </w:r>
      <w:r w:rsidR="009F0C3D">
        <w:t xml:space="preserve">risk </w:t>
      </w:r>
      <w:r w:rsidR="00D82DA8">
        <w:t xml:space="preserve">of </w:t>
      </w:r>
      <w:r w:rsidR="009F0C3D">
        <w:t>becoming digitally irrelevant, which can quickly lead to overall irrelevance in the marketplace</w:t>
      </w:r>
      <w:r w:rsidR="008F7C80">
        <w:t>.</w:t>
      </w:r>
    </w:p>
    <w:p w:rsidR="005F57BD" w:rsidRPr="009F0C3D" w:rsidRDefault="004734EA" w:rsidP="005F57BD">
      <w:pPr>
        <w:pStyle w:val="Heading1"/>
      </w:pPr>
      <w:r>
        <w:t>BRUTE FORCE</w:t>
      </w:r>
      <w:r w:rsidR="008A23BE">
        <w:t xml:space="preserve"> APPROACH</w:t>
      </w:r>
    </w:p>
    <w:p w:rsidR="005F57BD" w:rsidRDefault="005F57BD" w:rsidP="005F57BD">
      <w:pPr>
        <w:pStyle w:val="Style1"/>
        <w:jc w:val="both"/>
        <w:rPr>
          <w:smallCaps w:val="0"/>
          <w:kern w:val="0"/>
        </w:rPr>
      </w:pPr>
      <w:r>
        <w:rPr>
          <w:smallCaps w:val="0"/>
          <w:kern w:val="0"/>
        </w:rPr>
        <w:tab/>
      </w:r>
      <w:r w:rsidRPr="008F7C80">
        <w:rPr>
          <w:smallCaps w:val="0"/>
          <w:kern w:val="0"/>
        </w:rPr>
        <w:t xml:space="preserve">One mechanism to cope with this paradigm shift of digital consumption patterns and expectations involves a </w:t>
      </w:r>
      <w:r w:rsidR="004734EA">
        <w:rPr>
          <w:smallCaps w:val="0"/>
          <w:kern w:val="0"/>
        </w:rPr>
        <w:t>Brute Force</w:t>
      </w:r>
      <w:r w:rsidRPr="008F7C80">
        <w:rPr>
          <w:smallCaps w:val="0"/>
          <w:kern w:val="0"/>
        </w:rPr>
        <w:t xml:space="preserve"> approach. A completely separate experience is built for each major touch point, each with its own unique user interface and underlying codebase. </w:t>
      </w:r>
      <w:r w:rsidR="008A23BE">
        <w:rPr>
          <w:smallCaps w:val="0"/>
          <w:kern w:val="0"/>
        </w:rPr>
        <w:t xml:space="preserve">Operationally, </w:t>
      </w:r>
      <w:r w:rsidRPr="008F7C80">
        <w:rPr>
          <w:smallCaps w:val="0"/>
          <w:kern w:val="0"/>
        </w:rPr>
        <w:t xml:space="preserve">there are </w:t>
      </w:r>
      <w:r w:rsidR="008A23BE">
        <w:rPr>
          <w:smallCaps w:val="0"/>
          <w:kern w:val="0"/>
        </w:rPr>
        <w:t xml:space="preserve">often </w:t>
      </w:r>
      <w:r w:rsidRPr="008F7C80">
        <w:rPr>
          <w:smallCaps w:val="0"/>
          <w:kern w:val="0"/>
        </w:rPr>
        <w:t xml:space="preserve">separate teams that develop the visual display for each version along with varying operational playbooks for deployment and testing. The </w:t>
      </w:r>
      <w:r w:rsidR="004734EA">
        <w:rPr>
          <w:smallCaps w:val="0"/>
          <w:kern w:val="0"/>
        </w:rPr>
        <w:t>Brute Force</w:t>
      </w:r>
      <w:r w:rsidRPr="008F7C80">
        <w:rPr>
          <w:smallCaps w:val="0"/>
          <w:kern w:val="0"/>
        </w:rPr>
        <w:t xml:space="preserve"> approach for websites typically manifests itself in distinct sub-domains off </w:t>
      </w:r>
      <w:r w:rsidR="006F790F">
        <w:rPr>
          <w:smallCaps w:val="0"/>
          <w:kern w:val="0"/>
        </w:rPr>
        <w:t xml:space="preserve">of </w:t>
      </w:r>
      <w:r w:rsidRPr="008F7C80">
        <w:rPr>
          <w:smallCaps w:val="0"/>
          <w:kern w:val="0"/>
        </w:rPr>
        <w:t xml:space="preserve">the company’s branded domain such as m.company.com, t.company.com and www.company.com, for mobile, tablet and desktop-optimized displays, respectively. </w:t>
      </w:r>
      <w:r>
        <w:rPr>
          <w:smallCaps w:val="0"/>
          <w:kern w:val="0"/>
        </w:rPr>
        <w:t>Whereas</w:t>
      </w:r>
      <w:r w:rsidRPr="008F7C80">
        <w:rPr>
          <w:smallCaps w:val="0"/>
          <w:kern w:val="0"/>
        </w:rPr>
        <w:t xml:space="preserve"> the underlying </w:t>
      </w:r>
      <w:r w:rsidR="008A23BE">
        <w:rPr>
          <w:smallCaps w:val="0"/>
          <w:kern w:val="0"/>
        </w:rPr>
        <w:t xml:space="preserve">business logic and back-end </w:t>
      </w:r>
      <w:r w:rsidRPr="008F7C80">
        <w:rPr>
          <w:smallCaps w:val="0"/>
          <w:kern w:val="0"/>
        </w:rPr>
        <w:t xml:space="preserve">API </w:t>
      </w:r>
      <w:r w:rsidR="008A23BE">
        <w:rPr>
          <w:smallCaps w:val="0"/>
          <w:kern w:val="0"/>
        </w:rPr>
        <w:t xml:space="preserve">integration </w:t>
      </w:r>
      <w:r w:rsidRPr="008F7C80">
        <w:rPr>
          <w:smallCaps w:val="0"/>
          <w:kern w:val="0"/>
        </w:rPr>
        <w:t xml:space="preserve">layer is often shared, the functionality and information content may drastically differ, necessitating a separate codebase of HTML, CSS, </w:t>
      </w:r>
      <w:r>
        <w:rPr>
          <w:smallCaps w:val="0"/>
          <w:kern w:val="0"/>
        </w:rPr>
        <w:t xml:space="preserve">and </w:t>
      </w:r>
      <w:r w:rsidR="00A81A51">
        <w:rPr>
          <w:smallCaps w:val="0"/>
          <w:kern w:val="0"/>
        </w:rPr>
        <w:t>JavaScript</w:t>
      </w:r>
      <w:r w:rsidRPr="008F7C80">
        <w:rPr>
          <w:smallCaps w:val="0"/>
          <w:kern w:val="0"/>
        </w:rPr>
        <w:t xml:space="preserve"> assets</w:t>
      </w:r>
      <w:r>
        <w:rPr>
          <w:smallCaps w:val="0"/>
          <w:kern w:val="0"/>
        </w:rPr>
        <w:t xml:space="preserve"> (along with any media assets).</w:t>
      </w:r>
    </w:p>
    <w:p w:rsidR="005F57BD" w:rsidRDefault="005F57BD" w:rsidP="009F0C3D">
      <w:pPr>
        <w:pStyle w:val="Text"/>
        <w:ind w:firstLine="0"/>
      </w:pPr>
    </w:p>
    <w:p w:rsidR="00BC5497" w:rsidRDefault="00BC5497" w:rsidP="00BC5497">
      <w:pPr>
        <w:pStyle w:val="Style1"/>
        <w:jc w:val="both"/>
      </w:pPr>
      <w:r>
        <w:rPr>
          <w:smallCaps w:val="0"/>
          <w:noProof/>
          <w:kern w:val="0"/>
        </w:rPr>
        <w:lastRenderedPageBreak/>
        <w:drawing>
          <wp:inline distT="0" distB="0" distL="0" distR="0" wp14:anchorId="08F7D2ED" wp14:editId="266373F0">
            <wp:extent cx="3123045" cy="34353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diagram.jpg"/>
                    <pic:cNvPicPr/>
                  </pic:nvPicPr>
                  <pic:blipFill>
                    <a:blip r:embed="rId9">
                      <a:extLst>
                        <a:ext uri="{28A0092B-C50C-407E-A947-70E740481C1C}">
                          <a14:useLocalDpi xmlns:a14="http://schemas.microsoft.com/office/drawing/2010/main" val="0"/>
                        </a:ext>
                      </a:extLst>
                    </a:blip>
                    <a:stretch>
                      <a:fillRect/>
                    </a:stretch>
                  </pic:blipFill>
                  <pic:spPr>
                    <a:xfrm>
                      <a:off x="0" y="0"/>
                      <a:ext cx="3123045" cy="3435350"/>
                    </a:xfrm>
                    <a:prstGeom prst="rect">
                      <a:avLst/>
                    </a:prstGeom>
                  </pic:spPr>
                </pic:pic>
              </a:graphicData>
            </a:graphic>
          </wp:inline>
        </w:drawing>
      </w:r>
    </w:p>
    <w:p w:rsidR="00BC5497" w:rsidRPr="00BC5497" w:rsidRDefault="00BC5497" w:rsidP="00BC5497">
      <w:pPr>
        <w:pStyle w:val="Caption"/>
        <w:jc w:val="both"/>
        <w:rPr>
          <w:b w:val="0"/>
          <w:color w:val="auto"/>
          <w:sz w:val="16"/>
          <w:szCs w:val="16"/>
        </w:rPr>
      </w:pPr>
      <w:proofErr w:type="gramStart"/>
      <w:r w:rsidRPr="00BC5497">
        <w:rPr>
          <w:b w:val="0"/>
          <w:color w:val="auto"/>
          <w:sz w:val="16"/>
          <w:szCs w:val="16"/>
        </w:rPr>
        <w:t>Fig.</w:t>
      </w:r>
      <w:proofErr w:type="gramEnd"/>
      <w:r w:rsidRPr="00BC5497">
        <w:rPr>
          <w:b w:val="0"/>
          <w:color w:val="auto"/>
          <w:sz w:val="16"/>
          <w:szCs w:val="16"/>
        </w:rPr>
        <w:t xml:space="preserve"> </w:t>
      </w:r>
      <w:r w:rsidRPr="00BC5497">
        <w:rPr>
          <w:b w:val="0"/>
          <w:color w:val="auto"/>
          <w:sz w:val="16"/>
          <w:szCs w:val="16"/>
        </w:rPr>
        <w:fldChar w:fldCharType="begin"/>
      </w:r>
      <w:r w:rsidRPr="00BC5497">
        <w:rPr>
          <w:b w:val="0"/>
          <w:color w:val="auto"/>
          <w:sz w:val="16"/>
          <w:szCs w:val="16"/>
        </w:rPr>
        <w:instrText xml:space="preserve"> SEQ Fig. \* ARABIC </w:instrText>
      </w:r>
      <w:r w:rsidRPr="00BC5497">
        <w:rPr>
          <w:b w:val="0"/>
          <w:color w:val="auto"/>
          <w:sz w:val="16"/>
          <w:szCs w:val="16"/>
        </w:rPr>
        <w:fldChar w:fldCharType="separate"/>
      </w:r>
      <w:r w:rsidR="00A81A51">
        <w:rPr>
          <w:b w:val="0"/>
          <w:noProof/>
          <w:color w:val="auto"/>
          <w:sz w:val="16"/>
          <w:szCs w:val="16"/>
        </w:rPr>
        <w:t>1</w:t>
      </w:r>
      <w:r w:rsidRPr="00BC5497">
        <w:rPr>
          <w:b w:val="0"/>
          <w:color w:val="auto"/>
          <w:sz w:val="16"/>
          <w:szCs w:val="16"/>
        </w:rPr>
        <w:fldChar w:fldCharType="end"/>
      </w:r>
      <w:r w:rsidRPr="00BC5497">
        <w:rPr>
          <w:b w:val="0"/>
          <w:color w:val="auto"/>
          <w:sz w:val="16"/>
          <w:szCs w:val="16"/>
        </w:rPr>
        <w:t xml:space="preserve">. </w:t>
      </w:r>
      <w:proofErr w:type="gramStart"/>
      <w:r w:rsidRPr="00BC5497">
        <w:rPr>
          <w:b w:val="0"/>
          <w:color w:val="auto"/>
          <w:sz w:val="16"/>
          <w:szCs w:val="16"/>
        </w:rPr>
        <w:t xml:space="preserve">High-level architectural diagram for </w:t>
      </w:r>
      <w:r w:rsidR="004734EA">
        <w:rPr>
          <w:b w:val="0"/>
          <w:color w:val="auto"/>
          <w:sz w:val="16"/>
          <w:szCs w:val="16"/>
        </w:rPr>
        <w:t>Brute Force</w:t>
      </w:r>
      <w:r w:rsidRPr="00BC5497">
        <w:rPr>
          <w:b w:val="0"/>
          <w:color w:val="auto"/>
          <w:sz w:val="16"/>
          <w:szCs w:val="16"/>
        </w:rPr>
        <w:t xml:space="preserve"> approach.</w:t>
      </w:r>
      <w:proofErr w:type="gramEnd"/>
      <w:r w:rsidRPr="00BC5497">
        <w:rPr>
          <w:b w:val="0"/>
          <w:color w:val="auto"/>
          <w:sz w:val="16"/>
          <w:szCs w:val="16"/>
        </w:rPr>
        <w:t xml:space="preserve"> A distinct </w:t>
      </w:r>
      <w:r w:rsidR="00A81A51">
        <w:rPr>
          <w:b w:val="0"/>
          <w:color w:val="auto"/>
          <w:sz w:val="16"/>
          <w:szCs w:val="16"/>
        </w:rPr>
        <w:t>JavaScript</w:t>
      </w:r>
      <w:r w:rsidRPr="00BC5497">
        <w:rPr>
          <w:b w:val="0"/>
          <w:color w:val="auto"/>
          <w:sz w:val="16"/>
          <w:szCs w:val="16"/>
        </w:rPr>
        <w:t xml:space="preserve"> implementation for each codebase communicates with shared REST services and orchestrates the display uniquely per site.</w:t>
      </w:r>
    </w:p>
    <w:p w:rsidR="008F7C80" w:rsidRDefault="00BC5497" w:rsidP="00AA3AD1">
      <w:pPr>
        <w:pStyle w:val="Style1"/>
        <w:jc w:val="both"/>
      </w:pPr>
      <w:r>
        <w:rPr>
          <w:smallCaps w:val="0"/>
          <w:kern w:val="0"/>
        </w:rPr>
        <w:tab/>
      </w:r>
      <w:r w:rsidR="008F7C80" w:rsidRPr="008F7C80">
        <w:rPr>
          <w:smallCaps w:val="0"/>
          <w:kern w:val="0"/>
        </w:rPr>
        <w:t xml:space="preserve">Extending into the mobile app domain with this </w:t>
      </w:r>
      <w:r w:rsidR="004734EA">
        <w:rPr>
          <w:smallCaps w:val="0"/>
          <w:kern w:val="0"/>
        </w:rPr>
        <w:t>Brute Force</w:t>
      </w:r>
      <w:r w:rsidR="008F7C80" w:rsidRPr="008F7C80">
        <w:rPr>
          <w:smallCaps w:val="0"/>
          <w:kern w:val="0"/>
        </w:rPr>
        <w:t xml:space="preserve"> approach requires building native applications for each individual platform. Unlike in the web domain where the programming language (</w:t>
      </w:r>
      <w:r w:rsidR="00A81A51">
        <w:rPr>
          <w:smallCaps w:val="0"/>
          <w:kern w:val="0"/>
        </w:rPr>
        <w:t>JavaScript</w:t>
      </w:r>
      <w:r w:rsidR="008F7C80" w:rsidRPr="008F7C80">
        <w:rPr>
          <w:smallCaps w:val="0"/>
          <w:kern w:val="0"/>
        </w:rPr>
        <w:t>) and visual experience is governed by the common element of the browser, even these aspects are handled differently by each mobile O/S manufacturer’s ecosystem. For instance, building a native app requires Java development on the Android platform and Objective-C/Swift coding for devices that run iOS. Additionally, each platform dictates a unique end-to-end user experience pattern that needs to be adhered to in order to ensure accepta</w:t>
      </w:r>
      <w:r w:rsidR="008F7C80">
        <w:rPr>
          <w:smallCaps w:val="0"/>
          <w:kern w:val="0"/>
        </w:rPr>
        <w:t xml:space="preserve">nce on the associated app </w:t>
      </w:r>
      <w:proofErr w:type="gramStart"/>
      <w:r w:rsidR="008F7C80">
        <w:rPr>
          <w:smallCaps w:val="0"/>
          <w:kern w:val="0"/>
        </w:rPr>
        <w:t>store</w:t>
      </w:r>
      <w:r w:rsidR="00046A7F">
        <w:rPr>
          <w:smallCaps w:val="0"/>
          <w:kern w:val="0"/>
        </w:rPr>
        <w:t>[</w:t>
      </w:r>
      <w:proofErr w:type="gramEnd"/>
      <w:r w:rsidR="00046A7F">
        <w:rPr>
          <w:smallCaps w:val="0"/>
          <w:kern w:val="0"/>
        </w:rPr>
        <w:t>3]</w:t>
      </w:r>
      <w:r w:rsidR="008F7C80" w:rsidRPr="008F7C80">
        <w:rPr>
          <w:smallCaps w:val="0"/>
          <w:kern w:val="0"/>
        </w:rPr>
        <w:t>.</w:t>
      </w:r>
    </w:p>
    <w:p w:rsidR="00DA639E" w:rsidRDefault="008F7C80" w:rsidP="008F7C80">
      <w:pPr>
        <w:pStyle w:val="Style1"/>
        <w:jc w:val="both"/>
      </w:pPr>
      <w:r>
        <w:rPr>
          <w:smallCaps w:val="0"/>
          <w:kern w:val="0"/>
        </w:rPr>
        <w:tab/>
      </w:r>
      <w:r w:rsidRPr="008F7C80">
        <w:rPr>
          <w:smallCaps w:val="0"/>
          <w:kern w:val="0"/>
        </w:rPr>
        <w:t xml:space="preserve">An advantage of this approach is the opportunity to precisely tailor the experience for the customer’s context. For example, mobile apps permit access to the device’s camera whereas a traditional website running in a browser cannot. </w:t>
      </w:r>
      <w:r w:rsidR="00ED01C2">
        <w:rPr>
          <w:smallCaps w:val="0"/>
          <w:kern w:val="0"/>
        </w:rPr>
        <w:t>Companies</w:t>
      </w:r>
      <w:r w:rsidRPr="008F7C80">
        <w:rPr>
          <w:smallCaps w:val="0"/>
          <w:kern w:val="0"/>
        </w:rPr>
        <w:t xml:space="preserve"> can leverage this difference by offering a core set of functionality across all of their digital touch points while infusing a specialized utility that takes advantage of the camera when customers are using the app. Similarly, a feature that uses a browser-accessible component like the device’s location can be targeted for customers visiting the mobile/tablet optimized website </w:t>
      </w:r>
      <w:r w:rsidR="00423078">
        <w:rPr>
          <w:smallCaps w:val="0"/>
          <w:kern w:val="0"/>
        </w:rPr>
        <w:t>whereas</w:t>
      </w:r>
      <w:r w:rsidRPr="008F7C80">
        <w:rPr>
          <w:smallCaps w:val="0"/>
          <w:kern w:val="0"/>
        </w:rPr>
        <w:t xml:space="preserve"> that same aspect can be dropped from the company’s desktop site. This is a concept kn</w:t>
      </w:r>
      <w:r w:rsidR="007C1856">
        <w:rPr>
          <w:smallCaps w:val="0"/>
          <w:kern w:val="0"/>
        </w:rPr>
        <w:t xml:space="preserve">own as Progressive </w:t>
      </w:r>
      <w:proofErr w:type="gramStart"/>
      <w:r w:rsidR="007C1856">
        <w:rPr>
          <w:smallCaps w:val="0"/>
          <w:kern w:val="0"/>
        </w:rPr>
        <w:t>Enhancement</w:t>
      </w:r>
      <w:r w:rsidR="00046A7F">
        <w:rPr>
          <w:smallCaps w:val="0"/>
          <w:kern w:val="0"/>
        </w:rPr>
        <w:t>[</w:t>
      </w:r>
      <w:proofErr w:type="gramEnd"/>
      <w:r w:rsidR="00046A7F">
        <w:rPr>
          <w:smallCaps w:val="0"/>
          <w:kern w:val="0"/>
        </w:rPr>
        <w:t>4]</w:t>
      </w:r>
      <w:r w:rsidR="007C1856">
        <w:rPr>
          <w:smallCaps w:val="0"/>
          <w:kern w:val="0"/>
        </w:rPr>
        <w:t xml:space="preserve"> </w:t>
      </w:r>
      <w:r w:rsidRPr="008F7C80">
        <w:rPr>
          <w:smallCaps w:val="0"/>
          <w:kern w:val="0"/>
        </w:rPr>
        <w:t xml:space="preserve">and is crucial for molding the experience to the customer’s usage context. For developers implementing these experiential variations in the </w:t>
      </w:r>
      <w:r w:rsidR="004734EA">
        <w:rPr>
          <w:smallCaps w:val="0"/>
          <w:kern w:val="0"/>
        </w:rPr>
        <w:t>Brute Force</w:t>
      </w:r>
      <w:r w:rsidRPr="008F7C80">
        <w:rPr>
          <w:smallCaps w:val="0"/>
          <w:kern w:val="0"/>
        </w:rPr>
        <w:t xml:space="preserve"> approach, separate codebases allow the freedom to build these disparate functions independently, without concern for overlapping or conflicting programming logic. Designers are also able to craft unique experiences that </w:t>
      </w:r>
      <w:r w:rsidRPr="008F7C80">
        <w:rPr>
          <w:smallCaps w:val="0"/>
          <w:kern w:val="0"/>
        </w:rPr>
        <w:lastRenderedPageBreak/>
        <w:t>precisely follow mobile O/S ecosystem guidelines for apps and take into account device viewport specs for websites.</w:t>
      </w:r>
    </w:p>
    <w:p w:rsidR="007C1856" w:rsidRDefault="00DA639E" w:rsidP="00DA639E">
      <w:pPr>
        <w:pStyle w:val="Style1"/>
        <w:jc w:val="both"/>
        <w:rPr>
          <w:smallCaps w:val="0"/>
          <w:kern w:val="0"/>
        </w:rPr>
      </w:pPr>
      <w:r>
        <w:rPr>
          <w:smallCaps w:val="0"/>
          <w:kern w:val="0"/>
        </w:rPr>
        <w:tab/>
      </w:r>
      <w:r w:rsidR="00423078">
        <w:rPr>
          <w:smallCaps w:val="0"/>
          <w:kern w:val="0"/>
        </w:rPr>
        <w:t>Whereas</w:t>
      </w:r>
      <w:r w:rsidRPr="00DA639E">
        <w:rPr>
          <w:smallCaps w:val="0"/>
          <w:kern w:val="0"/>
        </w:rPr>
        <w:t xml:space="preserve"> </w:t>
      </w:r>
      <w:r w:rsidR="004734EA">
        <w:rPr>
          <w:smallCaps w:val="0"/>
          <w:kern w:val="0"/>
        </w:rPr>
        <w:t>Brute Force</w:t>
      </w:r>
      <w:r w:rsidRPr="00DA639E">
        <w:rPr>
          <w:smallCaps w:val="0"/>
          <w:kern w:val="0"/>
        </w:rPr>
        <w:t xml:space="preserve"> inherently solves the device variability problem, its methodology quickly becomes untenable for even the most resource-rich corporations. Device fragmentation, particularly in the Android ecosystem and even to a degree in iOS</w:t>
      </w:r>
      <w:r w:rsidR="00ED01C2">
        <w:rPr>
          <w:smallCaps w:val="0"/>
          <w:kern w:val="0"/>
        </w:rPr>
        <w:t>,</w:t>
      </w:r>
      <w:r w:rsidRPr="00DA639E">
        <w:rPr>
          <w:smallCaps w:val="0"/>
          <w:kern w:val="0"/>
        </w:rPr>
        <w:t xml:space="preserve"> exposes how poorly this approach scales</w:t>
      </w:r>
      <w:r w:rsidR="007C1856">
        <w:rPr>
          <w:smallCaps w:val="0"/>
          <w:kern w:val="0"/>
        </w:rPr>
        <w:t>.</w:t>
      </w:r>
      <w:r w:rsidR="004460AC">
        <w:rPr>
          <w:smallCaps w:val="0"/>
          <w:kern w:val="0"/>
        </w:rPr>
        <w:t xml:space="preserve"> The following figures graphically illustrate the degree of variability </w:t>
      </w:r>
      <w:r w:rsidR="006F790F">
        <w:rPr>
          <w:smallCaps w:val="0"/>
          <w:kern w:val="0"/>
        </w:rPr>
        <w:t xml:space="preserve">for screen sizes of devices </w:t>
      </w:r>
      <w:r w:rsidR="004460AC">
        <w:rPr>
          <w:smallCaps w:val="0"/>
          <w:kern w:val="0"/>
        </w:rPr>
        <w:t>in both operating systems.</w:t>
      </w:r>
    </w:p>
    <w:p w:rsidR="004460AC" w:rsidRDefault="004460AC" w:rsidP="004460AC">
      <w:pPr>
        <w:pStyle w:val="Style1"/>
        <w:jc w:val="both"/>
      </w:pPr>
      <w:r>
        <w:rPr>
          <w:smallCaps w:val="0"/>
          <w:noProof/>
          <w:kern w:val="0"/>
        </w:rPr>
        <w:drawing>
          <wp:inline distT="0" distB="0" distL="0" distR="0" wp14:anchorId="50638D9C" wp14:editId="163C8832">
            <wp:extent cx="3200400" cy="1738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screen-fragmentation.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1738630"/>
                    </a:xfrm>
                    <a:prstGeom prst="rect">
                      <a:avLst/>
                    </a:prstGeom>
                  </pic:spPr>
                </pic:pic>
              </a:graphicData>
            </a:graphic>
          </wp:inline>
        </w:drawing>
      </w:r>
    </w:p>
    <w:p w:rsidR="007C1856" w:rsidRPr="004460AC" w:rsidRDefault="004460AC" w:rsidP="004460AC">
      <w:pPr>
        <w:pStyle w:val="Caption"/>
        <w:jc w:val="both"/>
        <w:rPr>
          <w:b w:val="0"/>
          <w:color w:val="auto"/>
          <w:sz w:val="16"/>
          <w:szCs w:val="16"/>
        </w:rPr>
      </w:pPr>
      <w:proofErr w:type="gramStart"/>
      <w:r w:rsidRPr="004460AC">
        <w:rPr>
          <w:b w:val="0"/>
          <w:color w:val="auto"/>
          <w:sz w:val="16"/>
          <w:szCs w:val="16"/>
        </w:rPr>
        <w:t>Fig.</w:t>
      </w:r>
      <w:proofErr w:type="gramEnd"/>
      <w:r w:rsidRPr="004460AC">
        <w:rPr>
          <w:b w:val="0"/>
          <w:color w:val="auto"/>
          <w:sz w:val="16"/>
          <w:szCs w:val="16"/>
        </w:rPr>
        <w:t xml:space="preserve"> </w:t>
      </w:r>
      <w:r w:rsidRPr="004460AC">
        <w:rPr>
          <w:b w:val="0"/>
          <w:color w:val="auto"/>
          <w:sz w:val="16"/>
          <w:szCs w:val="16"/>
        </w:rPr>
        <w:fldChar w:fldCharType="begin"/>
      </w:r>
      <w:r w:rsidRPr="004460AC">
        <w:rPr>
          <w:b w:val="0"/>
          <w:color w:val="auto"/>
          <w:sz w:val="16"/>
          <w:szCs w:val="16"/>
        </w:rPr>
        <w:instrText xml:space="preserve"> SEQ Fig. \* ARABIC </w:instrText>
      </w:r>
      <w:r w:rsidRPr="004460AC">
        <w:rPr>
          <w:b w:val="0"/>
          <w:color w:val="auto"/>
          <w:sz w:val="16"/>
          <w:szCs w:val="16"/>
        </w:rPr>
        <w:fldChar w:fldCharType="separate"/>
      </w:r>
      <w:r w:rsidR="00A81A51">
        <w:rPr>
          <w:b w:val="0"/>
          <w:noProof/>
          <w:color w:val="auto"/>
          <w:sz w:val="16"/>
          <w:szCs w:val="16"/>
        </w:rPr>
        <w:t>2</w:t>
      </w:r>
      <w:r w:rsidRPr="004460AC">
        <w:rPr>
          <w:b w:val="0"/>
          <w:color w:val="auto"/>
          <w:sz w:val="16"/>
          <w:szCs w:val="16"/>
        </w:rPr>
        <w:fldChar w:fldCharType="end"/>
      </w:r>
      <w:r w:rsidRPr="004460AC">
        <w:rPr>
          <w:b w:val="0"/>
          <w:color w:val="auto"/>
          <w:sz w:val="16"/>
          <w:szCs w:val="16"/>
        </w:rPr>
        <w:t xml:space="preserve">. Each box outline represents a unique screen size for devices in the Android ecosystem. Certain devices may have </w:t>
      </w:r>
      <w:r w:rsidR="00ED01C2">
        <w:rPr>
          <w:b w:val="0"/>
          <w:color w:val="auto"/>
          <w:sz w:val="16"/>
          <w:szCs w:val="16"/>
        </w:rPr>
        <w:t>a different version</w:t>
      </w:r>
      <w:r w:rsidR="00E62B5D">
        <w:rPr>
          <w:b w:val="0"/>
          <w:color w:val="auto"/>
          <w:sz w:val="16"/>
          <w:szCs w:val="16"/>
        </w:rPr>
        <w:t xml:space="preserve"> of the </w:t>
      </w:r>
      <w:r w:rsidRPr="004460AC">
        <w:rPr>
          <w:b w:val="0"/>
          <w:color w:val="auto"/>
          <w:sz w:val="16"/>
          <w:szCs w:val="16"/>
        </w:rPr>
        <w:t xml:space="preserve">Android OS despite sharing screen dimensions with other </w:t>
      </w:r>
      <w:proofErr w:type="gramStart"/>
      <w:r w:rsidRPr="004460AC">
        <w:rPr>
          <w:b w:val="0"/>
          <w:color w:val="auto"/>
          <w:sz w:val="16"/>
          <w:szCs w:val="16"/>
        </w:rPr>
        <w:t>devices</w:t>
      </w:r>
      <w:r w:rsidR="00046A7F">
        <w:rPr>
          <w:b w:val="0"/>
          <w:color w:val="auto"/>
          <w:sz w:val="16"/>
          <w:szCs w:val="16"/>
        </w:rPr>
        <w:t>[</w:t>
      </w:r>
      <w:proofErr w:type="gramEnd"/>
      <w:r w:rsidR="00046A7F">
        <w:rPr>
          <w:b w:val="0"/>
          <w:color w:val="auto"/>
          <w:sz w:val="16"/>
          <w:szCs w:val="16"/>
        </w:rPr>
        <w:t>5]</w:t>
      </w:r>
      <w:r w:rsidRPr="004460AC">
        <w:rPr>
          <w:b w:val="0"/>
          <w:color w:val="auto"/>
          <w:sz w:val="16"/>
          <w:szCs w:val="16"/>
        </w:rPr>
        <w:t>.</w:t>
      </w:r>
    </w:p>
    <w:p w:rsidR="004460AC" w:rsidRDefault="004460AC" w:rsidP="004460AC">
      <w:pPr>
        <w:pStyle w:val="Style1"/>
        <w:jc w:val="both"/>
      </w:pPr>
      <w:r>
        <w:rPr>
          <w:smallCaps w:val="0"/>
          <w:noProof/>
          <w:kern w:val="0"/>
        </w:rPr>
        <w:drawing>
          <wp:inline distT="0" distB="0" distL="0" distR="0" wp14:anchorId="2B419692" wp14:editId="0E3A1F8E">
            <wp:extent cx="3200400" cy="24104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s-screen-fragmentation.jpg"/>
                    <pic:cNvPicPr/>
                  </pic:nvPicPr>
                  <pic:blipFill>
                    <a:blip r:embed="rId11">
                      <a:extLst>
                        <a:ext uri="{28A0092B-C50C-407E-A947-70E740481C1C}">
                          <a14:useLocalDpi xmlns:a14="http://schemas.microsoft.com/office/drawing/2010/main" val="0"/>
                        </a:ext>
                      </a:extLst>
                    </a:blip>
                    <a:stretch>
                      <a:fillRect/>
                    </a:stretch>
                  </pic:blipFill>
                  <pic:spPr>
                    <a:xfrm>
                      <a:off x="0" y="0"/>
                      <a:ext cx="3200400" cy="2410460"/>
                    </a:xfrm>
                    <a:prstGeom prst="rect">
                      <a:avLst/>
                    </a:prstGeom>
                  </pic:spPr>
                </pic:pic>
              </a:graphicData>
            </a:graphic>
          </wp:inline>
        </w:drawing>
      </w:r>
    </w:p>
    <w:p w:rsidR="004460AC" w:rsidRPr="004460AC" w:rsidRDefault="004460AC" w:rsidP="004460AC">
      <w:pPr>
        <w:pStyle w:val="Caption"/>
        <w:jc w:val="both"/>
        <w:rPr>
          <w:b w:val="0"/>
          <w:color w:val="auto"/>
          <w:sz w:val="16"/>
          <w:szCs w:val="16"/>
        </w:rPr>
      </w:pPr>
      <w:proofErr w:type="gramStart"/>
      <w:r w:rsidRPr="004460AC">
        <w:rPr>
          <w:b w:val="0"/>
          <w:color w:val="auto"/>
          <w:sz w:val="16"/>
          <w:szCs w:val="16"/>
        </w:rPr>
        <w:t>Fig.</w:t>
      </w:r>
      <w:proofErr w:type="gramEnd"/>
      <w:r w:rsidRPr="004460AC">
        <w:rPr>
          <w:b w:val="0"/>
          <w:color w:val="auto"/>
          <w:sz w:val="16"/>
          <w:szCs w:val="16"/>
        </w:rPr>
        <w:t xml:space="preserve"> </w:t>
      </w:r>
      <w:r w:rsidRPr="004460AC">
        <w:rPr>
          <w:b w:val="0"/>
          <w:color w:val="auto"/>
          <w:sz w:val="16"/>
          <w:szCs w:val="16"/>
        </w:rPr>
        <w:fldChar w:fldCharType="begin"/>
      </w:r>
      <w:r w:rsidRPr="004460AC">
        <w:rPr>
          <w:b w:val="0"/>
          <w:color w:val="auto"/>
          <w:sz w:val="16"/>
          <w:szCs w:val="16"/>
        </w:rPr>
        <w:instrText xml:space="preserve"> SEQ Fig. \* ARABIC </w:instrText>
      </w:r>
      <w:r w:rsidRPr="004460AC">
        <w:rPr>
          <w:b w:val="0"/>
          <w:color w:val="auto"/>
          <w:sz w:val="16"/>
          <w:szCs w:val="16"/>
        </w:rPr>
        <w:fldChar w:fldCharType="separate"/>
      </w:r>
      <w:r w:rsidR="00A81A51">
        <w:rPr>
          <w:b w:val="0"/>
          <w:noProof/>
          <w:color w:val="auto"/>
          <w:sz w:val="16"/>
          <w:szCs w:val="16"/>
        </w:rPr>
        <w:t>3</w:t>
      </w:r>
      <w:r w:rsidRPr="004460AC">
        <w:rPr>
          <w:b w:val="0"/>
          <w:color w:val="auto"/>
          <w:sz w:val="16"/>
          <w:szCs w:val="16"/>
        </w:rPr>
        <w:fldChar w:fldCharType="end"/>
      </w:r>
      <w:r w:rsidRPr="004460AC">
        <w:rPr>
          <w:b w:val="0"/>
          <w:color w:val="auto"/>
          <w:sz w:val="16"/>
          <w:szCs w:val="16"/>
        </w:rPr>
        <w:t xml:space="preserve">. </w:t>
      </w:r>
      <w:r w:rsidR="00E62B5D" w:rsidRPr="004460AC">
        <w:rPr>
          <w:b w:val="0"/>
          <w:color w:val="auto"/>
          <w:sz w:val="16"/>
          <w:szCs w:val="16"/>
        </w:rPr>
        <w:t xml:space="preserve">Each box outline represents a unique screen size for devices in the </w:t>
      </w:r>
      <w:proofErr w:type="gramStart"/>
      <w:r w:rsidR="00E62B5D">
        <w:rPr>
          <w:b w:val="0"/>
          <w:color w:val="auto"/>
          <w:sz w:val="16"/>
          <w:szCs w:val="16"/>
        </w:rPr>
        <w:t xml:space="preserve">iOS </w:t>
      </w:r>
      <w:r w:rsidR="00E62B5D" w:rsidRPr="004460AC">
        <w:rPr>
          <w:b w:val="0"/>
          <w:color w:val="auto"/>
          <w:sz w:val="16"/>
          <w:szCs w:val="16"/>
        </w:rPr>
        <w:t xml:space="preserve"> ecosystem</w:t>
      </w:r>
      <w:proofErr w:type="gramEnd"/>
      <w:r w:rsidR="00E62B5D" w:rsidRPr="004460AC">
        <w:rPr>
          <w:b w:val="0"/>
          <w:color w:val="auto"/>
          <w:sz w:val="16"/>
          <w:szCs w:val="16"/>
        </w:rPr>
        <w:t xml:space="preserve">. Certain devices may have </w:t>
      </w:r>
      <w:r w:rsidR="00ED01C2">
        <w:rPr>
          <w:b w:val="0"/>
          <w:color w:val="auto"/>
          <w:sz w:val="16"/>
          <w:szCs w:val="16"/>
        </w:rPr>
        <w:t xml:space="preserve">a different </w:t>
      </w:r>
      <w:r w:rsidR="00E62B5D">
        <w:rPr>
          <w:b w:val="0"/>
          <w:color w:val="auto"/>
          <w:sz w:val="16"/>
          <w:szCs w:val="16"/>
        </w:rPr>
        <w:t>version of i</w:t>
      </w:r>
      <w:r w:rsidR="00E62B5D" w:rsidRPr="004460AC">
        <w:rPr>
          <w:b w:val="0"/>
          <w:color w:val="auto"/>
          <w:sz w:val="16"/>
          <w:szCs w:val="16"/>
        </w:rPr>
        <w:t xml:space="preserve">OS despite sharing screen dimensions with other </w:t>
      </w:r>
      <w:proofErr w:type="gramStart"/>
      <w:r w:rsidR="00E62B5D" w:rsidRPr="004460AC">
        <w:rPr>
          <w:b w:val="0"/>
          <w:color w:val="auto"/>
          <w:sz w:val="16"/>
          <w:szCs w:val="16"/>
        </w:rPr>
        <w:t>devices</w:t>
      </w:r>
      <w:r w:rsidR="00046A7F">
        <w:rPr>
          <w:b w:val="0"/>
          <w:color w:val="auto"/>
          <w:sz w:val="16"/>
          <w:szCs w:val="16"/>
        </w:rPr>
        <w:t>[</w:t>
      </w:r>
      <w:proofErr w:type="gramEnd"/>
      <w:r w:rsidR="00046A7F">
        <w:rPr>
          <w:b w:val="0"/>
          <w:color w:val="auto"/>
          <w:sz w:val="16"/>
          <w:szCs w:val="16"/>
        </w:rPr>
        <w:t>6]</w:t>
      </w:r>
      <w:r w:rsidRPr="004460AC">
        <w:rPr>
          <w:b w:val="0"/>
          <w:color w:val="auto"/>
          <w:sz w:val="16"/>
          <w:szCs w:val="16"/>
        </w:rPr>
        <w:t>.</w:t>
      </w:r>
    </w:p>
    <w:p w:rsidR="004460AC" w:rsidRDefault="004460AC" w:rsidP="004460AC">
      <w:pPr>
        <w:pStyle w:val="Style1"/>
        <w:jc w:val="both"/>
      </w:pPr>
      <w:r>
        <w:rPr>
          <w:smallCaps w:val="0"/>
          <w:noProof/>
          <w:kern w:val="0"/>
        </w:rPr>
        <w:lastRenderedPageBreak/>
        <w:drawing>
          <wp:inline distT="0" distB="0" distL="0" distR="0" wp14:anchorId="66D94D1F" wp14:editId="3970837E">
            <wp:extent cx="3200400" cy="2494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gmentation-1.jpg"/>
                    <pic:cNvPicPr/>
                  </pic:nvPicPr>
                  <pic:blipFill>
                    <a:blip r:embed="rId12">
                      <a:extLst>
                        <a:ext uri="{28A0092B-C50C-407E-A947-70E740481C1C}">
                          <a14:useLocalDpi xmlns:a14="http://schemas.microsoft.com/office/drawing/2010/main" val="0"/>
                        </a:ext>
                      </a:extLst>
                    </a:blip>
                    <a:stretch>
                      <a:fillRect/>
                    </a:stretch>
                  </pic:blipFill>
                  <pic:spPr>
                    <a:xfrm>
                      <a:off x="0" y="0"/>
                      <a:ext cx="3200400" cy="2494280"/>
                    </a:xfrm>
                    <a:prstGeom prst="rect">
                      <a:avLst/>
                    </a:prstGeom>
                  </pic:spPr>
                </pic:pic>
              </a:graphicData>
            </a:graphic>
          </wp:inline>
        </w:drawing>
      </w:r>
    </w:p>
    <w:p w:rsidR="004460AC" w:rsidRDefault="004460AC" w:rsidP="004460AC">
      <w:pPr>
        <w:pStyle w:val="Caption"/>
        <w:jc w:val="both"/>
        <w:rPr>
          <w:b w:val="0"/>
          <w:color w:val="auto"/>
          <w:sz w:val="16"/>
          <w:szCs w:val="16"/>
        </w:rPr>
      </w:pPr>
      <w:proofErr w:type="gramStart"/>
      <w:r w:rsidRPr="000D1E7D">
        <w:rPr>
          <w:b w:val="0"/>
          <w:color w:val="auto"/>
          <w:sz w:val="16"/>
          <w:szCs w:val="16"/>
        </w:rPr>
        <w:t>Fig.</w:t>
      </w:r>
      <w:proofErr w:type="gramEnd"/>
      <w:r w:rsidRPr="000D1E7D">
        <w:rPr>
          <w:b w:val="0"/>
          <w:color w:val="auto"/>
          <w:sz w:val="16"/>
          <w:szCs w:val="16"/>
        </w:rPr>
        <w:t xml:space="preserve"> </w:t>
      </w:r>
      <w:r w:rsidRPr="000D1E7D">
        <w:rPr>
          <w:b w:val="0"/>
          <w:color w:val="auto"/>
          <w:sz w:val="16"/>
          <w:szCs w:val="16"/>
        </w:rPr>
        <w:fldChar w:fldCharType="begin"/>
      </w:r>
      <w:r w:rsidRPr="000D1E7D">
        <w:rPr>
          <w:b w:val="0"/>
          <w:color w:val="auto"/>
          <w:sz w:val="16"/>
          <w:szCs w:val="16"/>
        </w:rPr>
        <w:instrText xml:space="preserve"> SEQ Fig. \* ARABIC </w:instrText>
      </w:r>
      <w:r w:rsidRPr="000D1E7D">
        <w:rPr>
          <w:b w:val="0"/>
          <w:color w:val="auto"/>
          <w:sz w:val="16"/>
          <w:szCs w:val="16"/>
        </w:rPr>
        <w:fldChar w:fldCharType="separate"/>
      </w:r>
      <w:r w:rsidR="00A81A51">
        <w:rPr>
          <w:b w:val="0"/>
          <w:noProof/>
          <w:color w:val="auto"/>
          <w:sz w:val="16"/>
          <w:szCs w:val="16"/>
        </w:rPr>
        <w:t>4</w:t>
      </w:r>
      <w:r w:rsidRPr="000D1E7D">
        <w:rPr>
          <w:b w:val="0"/>
          <w:color w:val="auto"/>
          <w:sz w:val="16"/>
          <w:szCs w:val="16"/>
        </w:rPr>
        <w:fldChar w:fldCharType="end"/>
      </w:r>
      <w:r w:rsidRPr="000D1E7D">
        <w:rPr>
          <w:b w:val="0"/>
          <w:color w:val="auto"/>
          <w:sz w:val="16"/>
          <w:szCs w:val="16"/>
        </w:rPr>
        <w:t>. Each box represents a unique device running a version of the Android O</w:t>
      </w:r>
      <w:r w:rsidR="00ED01C2">
        <w:rPr>
          <w:b w:val="0"/>
          <w:color w:val="auto"/>
          <w:sz w:val="16"/>
          <w:szCs w:val="16"/>
        </w:rPr>
        <w:t>/</w:t>
      </w:r>
      <w:r w:rsidRPr="000D1E7D">
        <w:rPr>
          <w:b w:val="0"/>
          <w:color w:val="auto"/>
          <w:sz w:val="16"/>
          <w:szCs w:val="16"/>
        </w:rPr>
        <w:t xml:space="preserve">S. </w:t>
      </w:r>
      <w:r w:rsidR="00B67ACD">
        <w:rPr>
          <w:b w:val="0"/>
          <w:color w:val="auto"/>
          <w:sz w:val="16"/>
          <w:szCs w:val="16"/>
        </w:rPr>
        <w:t xml:space="preserve">Market share per device is represented by the </w:t>
      </w:r>
      <w:r w:rsidR="00921F5A">
        <w:rPr>
          <w:b w:val="0"/>
          <w:color w:val="auto"/>
          <w:sz w:val="16"/>
          <w:szCs w:val="16"/>
        </w:rPr>
        <w:t xml:space="preserve">relative </w:t>
      </w:r>
      <w:r w:rsidRPr="000D1E7D">
        <w:rPr>
          <w:b w:val="0"/>
          <w:color w:val="auto"/>
          <w:sz w:val="16"/>
          <w:szCs w:val="16"/>
        </w:rPr>
        <w:t xml:space="preserve">size of </w:t>
      </w:r>
      <w:r w:rsidR="00B67ACD">
        <w:rPr>
          <w:b w:val="0"/>
          <w:color w:val="auto"/>
          <w:sz w:val="16"/>
          <w:szCs w:val="16"/>
        </w:rPr>
        <w:t xml:space="preserve">each </w:t>
      </w:r>
      <w:proofErr w:type="gramStart"/>
      <w:r w:rsidR="00B67ACD">
        <w:rPr>
          <w:b w:val="0"/>
          <w:color w:val="auto"/>
          <w:sz w:val="16"/>
          <w:szCs w:val="16"/>
        </w:rPr>
        <w:t>box</w:t>
      </w:r>
      <w:r w:rsidR="00046A7F">
        <w:rPr>
          <w:b w:val="0"/>
          <w:color w:val="auto"/>
          <w:sz w:val="16"/>
          <w:szCs w:val="16"/>
        </w:rPr>
        <w:t>[</w:t>
      </w:r>
      <w:proofErr w:type="gramEnd"/>
      <w:r w:rsidR="00046A7F">
        <w:rPr>
          <w:b w:val="0"/>
          <w:color w:val="auto"/>
          <w:sz w:val="16"/>
          <w:szCs w:val="16"/>
        </w:rPr>
        <w:t>7].</w:t>
      </w:r>
    </w:p>
    <w:p w:rsidR="00221AE6" w:rsidRDefault="00221AE6" w:rsidP="00221AE6">
      <w:pPr>
        <w:pStyle w:val="Style1"/>
        <w:jc w:val="both"/>
        <w:rPr>
          <w:smallCaps w:val="0"/>
          <w:kern w:val="0"/>
        </w:rPr>
      </w:pPr>
      <w:r w:rsidRPr="00DA639E">
        <w:rPr>
          <w:smallCaps w:val="0"/>
          <w:kern w:val="0"/>
        </w:rPr>
        <w:t xml:space="preserve">Some device profiles are similar enough to group together, but the specificity embedded into each codebase </w:t>
      </w:r>
      <w:r>
        <w:rPr>
          <w:smallCaps w:val="0"/>
          <w:kern w:val="0"/>
        </w:rPr>
        <w:t xml:space="preserve">of the Brute Force approach </w:t>
      </w:r>
      <w:r w:rsidRPr="00DA639E">
        <w:rPr>
          <w:smallCaps w:val="0"/>
          <w:kern w:val="0"/>
        </w:rPr>
        <w:t xml:space="preserve">still requires a large number of variations to adequately cover the breadth. With each variant comes the cost of another codebase to maintain, </w:t>
      </w:r>
      <w:r>
        <w:rPr>
          <w:smallCaps w:val="0"/>
          <w:kern w:val="0"/>
        </w:rPr>
        <w:t>alongside</w:t>
      </w:r>
      <w:r w:rsidRPr="00DA639E">
        <w:rPr>
          <w:smallCaps w:val="0"/>
          <w:kern w:val="0"/>
        </w:rPr>
        <w:t xml:space="preserve"> the associated operational playbook, infrastructure, and required technical skillsets in de</w:t>
      </w:r>
      <w:r>
        <w:rPr>
          <w:smallCaps w:val="0"/>
          <w:kern w:val="0"/>
        </w:rPr>
        <w:t>sign, development and testing.</w:t>
      </w:r>
    </w:p>
    <w:p w:rsidR="00221AE6" w:rsidRPr="009F0C3D" w:rsidRDefault="00221AE6" w:rsidP="00221AE6">
      <w:pPr>
        <w:pStyle w:val="Heading1"/>
      </w:pPr>
      <w:r>
        <w:t>Responsive Web Design</w:t>
      </w:r>
    </w:p>
    <w:p w:rsidR="00221AE6" w:rsidRDefault="00221AE6" w:rsidP="00221AE6">
      <w:pPr>
        <w:pStyle w:val="Style1"/>
        <w:ind w:firstLine="202"/>
        <w:jc w:val="both"/>
        <w:rPr>
          <w:smallCaps w:val="0"/>
          <w:kern w:val="0"/>
        </w:rPr>
      </w:pPr>
      <w:r w:rsidRPr="00F014F9">
        <w:rPr>
          <w:smallCaps w:val="0"/>
          <w:kern w:val="0"/>
        </w:rPr>
        <w:t xml:space="preserve">To overcome this problem, the open source community responded with several tools and frameworks. The concept of Responsive Web Design (RWD) is attributed to a blog post by Ethan </w:t>
      </w:r>
      <w:proofErr w:type="spellStart"/>
      <w:r w:rsidRPr="00F014F9">
        <w:rPr>
          <w:smallCaps w:val="0"/>
          <w:kern w:val="0"/>
        </w:rPr>
        <w:t>Marcotte</w:t>
      </w:r>
      <w:proofErr w:type="spellEnd"/>
      <w:r w:rsidRPr="00F014F9">
        <w:rPr>
          <w:smallCaps w:val="0"/>
          <w:kern w:val="0"/>
        </w:rPr>
        <w:t xml:space="preserve"> in 2010</w:t>
      </w:r>
      <w:r>
        <w:rPr>
          <w:smallCaps w:val="0"/>
          <w:kern w:val="0"/>
        </w:rPr>
        <w:t>[8]</w:t>
      </w:r>
      <w:r w:rsidRPr="00F014F9">
        <w:rPr>
          <w:smallCaps w:val="0"/>
          <w:kern w:val="0"/>
        </w:rPr>
        <w:t xml:space="preserve">, and its primary concern </w:t>
      </w:r>
      <w:r>
        <w:rPr>
          <w:smallCaps w:val="0"/>
          <w:kern w:val="0"/>
        </w:rPr>
        <w:t>is</w:t>
      </w:r>
      <w:r w:rsidRPr="00F014F9">
        <w:rPr>
          <w:smallCaps w:val="0"/>
          <w:kern w:val="0"/>
        </w:rPr>
        <w:t xml:space="preserve"> to attack the </w:t>
      </w:r>
      <w:r>
        <w:rPr>
          <w:smallCaps w:val="0"/>
          <w:kern w:val="0"/>
        </w:rPr>
        <w:t>problem</w:t>
      </w:r>
      <w:r w:rsidRPr="00F014F9">
        <w:rPr>
          <w:smallCaps w:val="0"/>
          <w:kern w:val="0"/>
        </w:rPr>
        <w:t xml:space="preserve"> of viewport variabi</w:t>
      </w:r>
      <w:r w:rsidR="006A4C91">
        <w:rPr>
          <w:smallCaps w:val="0"/>
          <w:kern w:val="0"/>
        </w:rPr>
        <w:t>lity in the browser. It combines</w:t>
      </w:r>
      <w:r w:rsidRPr="00F014F9">
        <w:rPr>
          <w:smallCaps w:val="0"/>
          <w:kern w:val="0"/>
        </w:rPr>
        <w:t xml:space="preserve"> an existing practice of liquid page layouts with a new Cascading Style Sheet (CSS) spec called media queries, which finally gained widespread browser support in CSS3 after m</w:t>
      </w:r>
      <w:r>
        <w:rPr>
          <w:smallCaps w:val="0"/>
          <w:kern w:val="0"/>
        </w:rPr>
        <w:t>ore than a decade in the making[9]</w:t>
      </w:r>
      <w:r w:rsidRPr="00F014F9">
        <w:rPr>
          <w:smallCaps w:val="0"/>
          <w:kern w:val="0"/>
        </w:rPr>
        <w:t xml:space="preserve">. With just a few lines of CSS, developers </w:t>
      </w:r>
      <w:r w:rsidR="006A4C91">
        <w:rPr>
          <w:smallCaps w:val="0"/>
          <w:kern w:val="0"/>
        </w:rPr>
        <w:t>can</w:t>
      </w:r>
      <w:r w:rsidRPr="00F014F9">
        <w:rPr>
          <w:smallCaps w:val="0"/>
          <w:kern w:val="0"/>
        </w:rPr>
        <w:t xml:space="preserve"> radically alter the layout of their HTML within the browser. This </w:t>
      </w:r>
      <w:r w:rsidR="006A4C91">
        <w:rPr>
          <w:smallCaps w:val="0"/>
          <w:kern w:val="0"/>
        </w:rPr>
        <w:t>means</w:t>
      </w:r>
      <w:r w:rsidRPr="00F014F9">
        <w:rPr>
          <w:smallCaps w:val="0"/>
          <w:kern w:val="0"/>
        </w:rPr>
        <w:t xml:space="preserve"> that the same markup would be rendered quite differently depending on the viewport’s attributes, in particular its </w:t>
      </w:r>
      <w:r w:rsidR="006A4C91">
        <w:rPr>
          <w:smallCaps w:val="0"/>
          <w:kern w:val="0"/>
        </w:rPr>
        <w:t>width. Further benefits include</w:t>
      </w:r>
      <w:r w:rsidRPr="00F014F9">
        <w:rPr>
          <w:smallCaps w:val="0"/>
          <w:kern w:val="0"/>
        </w:rPr>
        <w:t xml:space="preserve"> the concept of breakpoints (i.e. stack</w:t>
      </w:r>
      <w:r w:rsidR="006A4C91">
        <w:rPr>
          <w:smallCaps w:val="0"/>
          <w:kern w:val="0"/>
        </w:rPr>
        <w:t>ed media queries), which allow</w:t>
      </w:r>
      <w:r w:rsidRPr="00F014F9">
        <w:rPr>
          <w:smallCaps w:val="0"/>
          <w:kern w:val="0"/>
        </w:rPr>
        <w:t xml:space="preserve"> for a liquid display between targeted browser widths, an</w:t>
      </w:r>
      <w:r w:rsidR="006A4C91">
        <w:rPr>
          <w:smallCaps w:val="0"/>
          <w:kern w:val="0"/>
        </w:rPr>
        <w:t>d flexible images that permit</w:t>
      </w:r>
      <w:r w:rsidRPr="00F014F9">
        <w:rPr>
          <w:smallCaps w:val="0"/>
          <w:kern w:val="0"/>
        </w:rPr>
        <w:t xml:space="preserve"> graceful scaling of large width media down to a smaller screen. Opinionated visual frameworks such as Bootstrap and Foundation then emerged, which built on top of this generalized approach. Created by Twitter and the </w:t>
      </w:r>
      <w:proofErr w:type="spellStart"/>
      <w:r w:rsidRPr="00F014F9">
        <w:rPr>
          <w:smallCaps w:val="0"/>
          <w:kern w:val="0"/>
        </w:rPr>
        <w:t>Zurb</w:t>
      </w:r>
      <w:proofErr w:type="spellEnd"/>
      <w:r w:rsidRPr="00F014F9">
        <w:rPr>
          <w:smallCaps w:val="0"/>
          <w:kern w:val="0"/>
        </w:rPr>
        <w:t xml:space="preserve"> Foundation, respectively, they give developers a defined set of CSS classes, HTML snippets and </w:t>
      </w:r>
      <w:r>
        <w:rPr>
          <w:smallCaps w:val="0"/>
          <w:kern w:val="0"/>
        </w:rPr>
        <w:t xml:space="preserve">JavaScript that allow </w:t>
      </w:r>
      <w:r w:rsidRPr="00F014F9">
        <w:rPr>
          <w:smallCaps w:val="0"/>
          <w:kern w:val="0"/>
        </w:rPr>
        <w:t xml:space="preserve">one base of markup and styling </w:t>
      </w:r>
      <w:r>
        <w:rPr>
          <w:smallCaps w:val="0"/>
          <w:kern w:val="0"/>
        </w:rPr>
        <w:t xml:space="preserve">to </w:t>
      </w:r>
      <w:r w:rsidRPr="00F014F9">
        <w:rPr>
          <w:smallCaps w:val="0"/>
          <w:kern w:val="0"/>
        </w:rPr>
        <w:t>define the visu</w:t>
      </w:r>
      <w:r>
        <w:rPr>
          <w:smallCaps w:val="0"/>
          <w:kern w:val="0"/>
        </w:rPr>
        <w:t xml:space="preserve">al layout for any screen size. </w:t>
      </w:r>
      <w:r w:rsidRPr="00F014F9">
        <w:rPr>
          <w:smallCaps w:val="0"/>
          <w:kern w:val="0"/>
        </w:rPr>
        <w:t xml:space="preserve">The precise implementations of these </w:t>
      </w:r>
      <w:r>
        <w:rPr>
          <w:smallCaps w:val="0"/>
          <w:kern w:val="0"/>
        </w:rPr>
        <w:t>frameworks differ</w:t>
      </w:r>
      <w:r w:rsidRPr="00F014F9">
        <w:rPr>
          <w:smallCaps w:val="0"/>
          <w:kern w:val="0"/>
        </w:rPr>
        <w:t>, but their open source nature permits designers to customize any aspect of each and therefore retain complete control over the final display.</w:t>
      </w:r>
    </w:p>
    <w:p w:rsidR="00221AE6" w:rsidRPr="00221AE6" w:rsidRDefault="00221AE6" w:rsidP="00221AE6"/>
    <w:p w:rsidR="00BC05CD" w:rsidRDefault="00BC05CD" w:rsidP="00BC05CD">
      <w:pPr>
        <w:pStyle w:val="Style1"/>
        <w:jc w:val="both"/>
      </w:pPr>
      <w:r>
        <w:rPr>
          <w:smallCaps w:val="0"/>
          <w:noProof/>
          <w:kern w:val="0"/>
        </w:rPr>
        <w:lastRenderedPageBreak/>
        <w:drawing>
          <wp:inline distT="0" distB="0" distL="0" distR="0" wp14:anchorId="2C713B76" wp14:editId="0F02EAAC">
            <wp:extent cx="3200400" cy="13855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bootstrap-foundation.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1385570"/>
                    </a:xfrm>
                    <a:prstGeom prst="rect">
                      <a:avLst/>
                    </a:prstGeom>
                  </pic:spPr>
                </pic:pic>
              </a:graphicData>
            </a:graphic>
          </wp:inline>
        </w:drawing>
      </w:r>
    </w:p>
    <w:p w:rsidR="00BC05CD" w:rsidRPr="00BC05CD" w:rsidRDefault="00BC05CD" w:rsidP="00BC05CD">
      <w:pPr>
        <w:pStyle w:val="Caption"/>
        <w:jc w:val="both"/>
        <w:rPr>
          <w:b w:val="0"/>
          <w:color w:val="auto"/>
          <w:sz w:val="16"/>
          <w:szCs w:val="16"/>
        </w:rPr>
      </w:pPr>
      <w:proofErr w:type="gramStart"/>
      <w:r w:rsidRPr="00BC05CD">
        <w:rPr>
          <w:b w:val="0"/>
          <w:color w:val="auto"/>
          <w:sz w:val="16"/>
          <w:szCs w:val="16"/>
        </w:rPr>
        <w:t>Fig.</w:t>
      </w:r>
      <w:proofErr w:type="gramEnd"/>
      <w:r w:rsidRPr="00BC05CD">
        <w:rPr>
          <w:b w:val="0"/>
          <w:color w:val="auto"/>
          <w:sz w:val="16"/>
          <w:szCs w:val="16"/>
        </w:rPr>
        <w:t xml:space="preserve"> </w:t>
      </w:r>
      <w:r w:rsidRPr="00BC05CD">
        <w:rPr>
          <w:b w:val="0"/>
          <w:color w:val="auto"/>
          <w:sz w:val="16"/>
          <w:szCs w:val="16"/>
        </w:rPr>
        <w:fldChar w:fldCharType="begin"/>
      </w:r>
      <w:r w:rsidRPr="00BC05CD">
        <w:rPr>
          <w:b w:val="0"/>
          <w:color w:val="auto"/>
          <w:sz w:val="16"/>
          <w:szCs w:val="16"/>
        </w:rPr>
        <w:instrText xml:space="preserve"> SEQ Fig. \* ARABIC </w:instrText>
      </w:r>
      <w:r w:rsidRPr="00BC05CD">
        <w:rPr>
          <w:b w:val="0"/>
          <w:color w:val="auto"/>
          <w:sz w:val="16"/>
          <w:szCs w:val="16"/>
        </w:rPr>
        <w:fldChar w:fldCharType="separate"/>
      </w:r>
      <w:r w:rsidR="00A81A51">
        <w:rPr>
          <w:b w:val="0"/>
          <w:noProof/>
          <w:color w:val="auto"/>
          <w:sz w:val="16"/>
          <w:szCs w:val="16"/>
        </w:rPr>
        <w:t>5</w:t>
      </w:r>
      <w:r w:rsidRPr="00BC05CD">
        <w:rPr>
          <w:b w:val="0"/>
          <w:color w:val="auto"/>
          <w:sz w:val="16"/>
          <w:szCs w:val="16"/>
        </w:rPr>
        <w:fldChar w:fldCharType="end"/>
      </w:r>
      <w:r w:rsidR="00921F5A">
        <w:rPr>
          <w:b w:val="0"/>
          <w:color w:val="auto"/>
          <w:sz w:val="16"/>
          <w:szCs w:val="16"/>
        </w:rPr>
        <w:t xml:space="preserve">. </w:t>
      </w:r>
      <w:proofErr w:type="gramStart"/>
      <w:r w:rsidR="00921F5A">
        <w:rPr>
          <w:b w:val="0"/>
          <w:color w:val="auto"/>
          <w:sz w:val="16"/>
          <w:szCs w:val="16"/>
        </w:rPr>
        <w:t xml:space="preserve">Example </w:t>
      </w:r>
      <w:r w:rsidRPr="00BC05CD">
        <w:rPr>
          <w:b w:val="0"/>
          <w:color w:val="auto"/>
          <w:sz w:val="16"/>
          <w:szCs w:val="16"/>
        </w:rPr>
        <w:t>using the responsive grid system in Bootstrap and Foundation.</w:t>
      </w:r>
      <w:proofErr w:type="gramEnd"/>
      <w:r w:rsidRPr="00BC05CD">
        <w:rPr>
          <w:b w:val="0"/>
          <w:color w:val="auto"/>
          <w:sz w:val="16"/>
          <w:szCs w:val="16"/>
        </w:rPr>
        <w:t xml:space="preserve"> Each allows total customization of breakpoint widths and other styling.</w:t>
      </w:r>
    </w:p>
    <w:p w:rsidR="00BC05CD" w:rsidRDefault="00BC05CD" w:rsidP="00BC05CD">
      <w:pPr>
        <w:pStyle w:val="Style1"/>
        <w:jc w:val="both"/>
      </w:pPr>
      <w:r>
        <w:rPr>
          <w:smallCaps w:val="0"/>
          <w:noProof/>
          <w:kern w:val="0"/>
        </w:rPr>
        <w:drawing>
          <wp:inline distT="0" distB="0" distL="0" distR="0" wp14:anchorId="7DF182ED" wp14:editId="3538B203">
            <wp:extent cx="3200400" cy="95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rwd.jpg"/>
                    <pic:cNvPicPr/>
                  </pic:nvPicPr>
                  <pic:blipFill>
                    <a:blip r:embed="rId14">
                      <a:extLst>
                        <a:ext uri="{28A0092B-C50C-407E-A947-70E740481C1C}">
                          <a14:useLocalDpi xmlns:a14="http://schemas.microsoft.com/office/drawing/2010/main" val="0"/>
                        </a:ext>
                      </a:extLst>
                    </a:blip>
                    <a:stretch>
                      <a:fillRect/>
                    </a:stretch>
                  </pic:blipFill>
                  <pic:spPr>
                    <a:xfrm>
                      <a:off x="0" y="0"/>
                      <a:ext cx="3200400" cy="952500"/>
                    </a:xfrm>
                    <a:prstGeom prst="rect">
                      <a:avLst/>
                    </a:prstGeom>
                  </pic:spPr>
                </pic:pic>
              </a:graphicData>
            </a:graphic>
          </wp:inline>
        </w:drawing>
      </w:r>
    </w:p>
    <w:p w:rsidR="00BC05CD" w:rsidRDefault="00BC05CD" w:rsidP="00BC05CD">
      <w:pPr>
        <w:pStyle w:val="Caption"/>
        <w:jc w:val="both"/>
        <w:rPr>
          <w:b w:val="0"/>
          <w:color w:val="auto"/>
          <w:sz w:val="16"/>
          <w:szCs w:val="16"/>
        </w:rPr>
      </w:pPr>
      <w:proofErr w:type="gramStart"/>
      <w:r w:rsidRPr="00BC05CD">
        <w:rPr>
          <w:b w:val="0"/>
          <w:color w:val="auto"/>
          <w:sz w:val="16"/>
          <w:szCs w:val="16"/>
        </w:rPr>
        <w:t>Fig.</w:t>
      </w:r>
      <w:proofErr w:type="gramEnd"/>
      <w:r w:rsidRPr="00BC05CD">
        <w:rPr>
          <w:b w:val="0"/>
          <w:color w:val="auto"/>
          <w:sz w:val="16"/>
          <w:szCs w:val="16"/>
        </w:rPr>
        <w:t xml:space="preserve"> </w:t>
      </w:r>
      <w:r w:rsidRPr="00BC05CD">
        <w:rPr>
          <w:b w:val="0"/>
          <w:color w:val="auto"/>
          <w:sz w:val="16"/>
          <w:szCs w:val="16"/>
        </w:rPr>
        <w:fldChar w:fldCharType="begin"/>
      </w:r>
      <w:r w:rsidRPr="00BC05CD">
        <w:rPr>
          <w:b w:val="0"/>
          <w:color w:val="auto"/>
          <w:sz w:val="16"/>
          <w:szCs w:val="16"/>
        </w:rPr>
        <w:instrText xml:space="preserve"> SEQ Fig. \* ARABIC </w:instrText>
      </w:r>
      <w:r w:rsidRPr="00BC05CD">
        <w:rPr>
          <w:b w:val="0"/>
          <w:color w:val="auto"/>
          <w:sz w:val="16"/>
          <w:szCs w:val="16"/>
        </w:rPr>
        <w:fldChar w:fldCharType="separate"/>
      </w:r>
      <w:r w:rsidR="00A81A51">
        <w:rPr>
          <w:b w:val="0"/>
          <w:noProof/>
          <w:color w:val="auto"/>
          <w:sz w:val="16"/>
          <w:szCs w:val="16"/>
        </w:rPr>
        <w:t>6</w:t>
      </w:r>
      <w:r w:rsidRPr="00BC05CD">
        <w:rPr>
          <w:b w:val="0"/>
          <w:color w:val="auto"/>
          <w:sz w:val="16"/>
          <w:szCs w:val="16"/>
        </w:rPr>
        <w:fldChar w:fldCharType="end"/>
      </w:r>
      <w:r w:rsidRPr="00BC05CD">
        <w:rPr>
          <w:b w:val="0"/>
          <w:color w:val="auto"/>
          <w:sz w:val="16"/>
          <w:szCs w:val="16"/>
        </w:rPr>
        <w:t xml:space="preserve">. Representation of how content will be laid out for each unique screen size using </w:t>
      </w:r>
      <w:r w:rsidR="00F07C83">
        <w:rPr>
          <w:b w:val="0"/>
          <w:color w:val="auto"/>
          <w:sz w:val="16"/>
          <w:szCs w:val="16"/>
        </w:rPr>
        <w:t xml:space="preserve">either snippet of HTML </w:t>
      </w:r>
      <w:r w:rsidRPr="00BC05CD">
        <w:rPr>
          <w:b w:val="0"/>
          <w:color w:val="auto"/>
          <w:sz w:val="16"/>
          <w:szCs w:val="16"/>
        </w:rPr>
        <w:t>in Fig. 5. The exact breakpoint widths would be defined in CSS (or a preprocessor such as SASS/LESS)</w:t>
      </w:r>
    </w:p>
    <w:p w:rsidR="00EB6318" w:rsidRDefault="00EB6318" w:rsidP="00EB6318">
      <w:pPr>
        <w:pStyle w:val="Style1"/>
        <w:jc w:val="both"/>
        <w:rPr>
          <w:smallCaps w:val="0"/>
          <w:kern w:val="0"/>
        </w:rPr>
      </w:pPr>
      <w:r w:rsidRPr="00F014F9">
        <w:rPr>
          <w:smallCaps w:val="0"/>
          <w:kern w:val="0"/>
        </w:rPr>
        <w:t xml:space="preserve">RWD concepts paired with associated frameworks provide an effective mechanism to combat codebase proliferation for websites in the browser. However, the experience and “feel” that customers on mobile devices had come to expect from apps was still sorely lacking on mobile browsers. In a traditional web experience, users are presented with interactive elements on the screen which, when clicked or tapped, move to the next state following a complete re-paint of the display. In between, users are momentarily presented with a blank screen in which assets are loaded, HTML is rendered, and CSS styles are applied. This process is repeated for every subsequent state change. In a native mobile app, visual assets are embedded into the downloaded binary, </w:t>
      </w:r>
      <w:r>
        <w:rPr>
          <w:smallCaps w:val="0"/>
          <w:kern w:val="0"/>
        </w:rPr>
        <w:t xml:space="preserve">restricting network downloads only to circumstances when dynamic data must be retrieved. This results in </w:t>
      </w:r>
      <w:r w:rsidRPr="00F014F9">
        <w:rPr>
          <w:smallCaps w:val="0"/>
          <w:kern w:val="0"/>
        </w:rPr>
        <w:t>a far smoother experience when navigating between states since only aspects of the app impacted by the state change require downloading and rendering.</w:t>
      </w:r>
      <w:r>
        <w:rPr>
          <w:smallCaps w:val="0"/>
          <w:kern w:val="0"/>
        </w:rPr>
        <w:t xml:space="preserve"> M</w:t>
      </w:r>
      <w:r w:rsidRPr="00F014F9">
        <w:rPr>
          <w:smallCaps w:val="0"/>
          <w:kern w:val="0"/>
        </w:rPr>
        <w:t xml:space="preserve">obile apps </w:t>
      </w:r>
      <w:r>
        <w:rPr>
          <w:smallCaps w:val="0"/>
          <w:kern w:val="0"/>
        </w:rPr>
        <w:t xml:space="preserve">also </w:t>
      </w:r>
      <w:r w:rsidRPr="00F014F9">
        <w:rPr>
          <w:smallCaps w:val="0"/>
          <w:kern w:val="0"/>
        </w:rPr>
        <w:t>offered functionality that was simply impossible to replicate on the browser. By running on device platforms that directly expose APIs for hardware components such as the camera, accelerometer, and file system, developers could embed unique functionality in native apps while the browser experience was necessarily pared down.</w:t>
      </w:r>
    </w:p>
    <w:p w:rsidR="00EB6318" w:rsidRPr="00EB6318" w:rsidRDefault="00EB6318" w:rsidP="00EB6318"/>
    <w:p w:rsidR="006D7834" w:rsidRPr="009F0C3D" w:rsidRDefault="006D7834" w:rsidP="006D7834">
      <w:pPr>
        <w:pStyle w:val="Heading1"/>
      </w:pPr>
      <w:r>
        <w:t xml:space="preserve">Single Page Applications &amp; </w:t>
      </w:r>
      <w:r w:rsidR="00A81A51">
        <w:t>JavaScript</w:t>
      </w:r>
    </w:p>
    <w:p w:rsidR="006D7834" w:rsidRDefault="006D7834" w:rsidP="00F014F9">
      <w:pPr>
        <w:pStyle w:val="Style1"/>
        <w:jc w:val="both"/>
        <w:rPr>
          <w:smallCaps w:val="0"/>
          <w:kern w:val="0"/>
        </w:rPr>
      </w:pPr>
      <w:r w:rsidRPr="006D7834">
        <w:rPr>
          <w:smallCaps w:val="0"/>
          <w:kern w:val="0"/>
        </w:rPr>
        <w:t xml:space="preserve">To address the disconnected feel of repainting on every browser state change, the Single Page Application (SPA) concept was introduced by the </w:t>
      </w:r>
      <w:r w:rsidR="00A81A51">
        <w:rPr>
          <w:smallCaps w:val="0"/>
          <w:kern w:val="0"/>
        </w:rPr>
        <w:t>JavaScript</w:t>
      </w:r>
      <w:r w:rsidRPr="006D7834">
        <w:rPr>
          <w:smallCaps w:val="0"/>
          <w:kern w:val="0"/>
        </w:rPr>
        <w:t xml:space="preserve"> open source community. There are several robust frameworks in active development at the time of this writing </w:t>
      </w:r>
      <w:r w:rsidR="00921F5A">
        <w:rPr>
          <w:smallCaps w:val="0"/>
          <w:kern w:val="0"/>
        </w:rPr>
        <w:t xml:space="preserve">with AngularJS and </w:t>
      </w:r>
      <w:proofErr w:type="spellStart"/>
      <w:r w:rsidR="00921F5A">
        <w:rPr>
          <w:smallCaps w:val="0"/>
          <w:kern w:val="0"/>
        </w:rPr>
        <w:t>EmberJS</w:t>
      </w:r>
      <w:proofErr w:type="spellEnd"/>
      <w:r w:rsidRPr="006D7834">
        <w:rPr>
          <w:smallCaps w:val="0"/>
          <w:kern w:val="0"/>
        </w:rPr>
        <w:t xml:space="preserve"> among the more popular choices. Though each framework has a unique way of implementing the SPA experience, </w:t>
      </w:r>
      <w:r w:rsidR="00921F5A">
        <w:rPr>
          <w:smallCaps w:val="0"/>
          <w:kern w:val="0"/>
        </w:rPr>
        <w:t>most</w:t>
      </w:r>
      <w:r w:rsidRPr="006D7834">
        <w:rPr>
          <w:smallCaps w:val="0"/>
          <w:kern w:val="0"/>
        </w:rPr>
        <w:t xml:space="preserve"> </w:t>
      </w:r>
      <w:proofErr w:type="gramStart"/>
      <w:r w:rsidRPr="006D7834">
        <w:rPr>
          <w:smallCaps w:val="0"/>
          <w:kern w:val="0"/>
        </w:rPr>
        <w:t>share</w:t>
      </w:r>
      <w:proofErr w:type="gramEnd"/>
      <w:r w:rsidRPr="006D7834">
        <w:rPr>
          <w:smallCaps w:val="0"/>
          <w:kern w:val="0"/>
        </w:rPr>
        <w:t xml:space="preserve"> a common theme of operating on a </w:t>
      </w:r>
      <w:r w:rsidRPr="006D7834">
        <w:rPr>
          <w:smallCaps w:val="0"/>
          <w:kern w:val="0"/>
        </w:rPr>
        <w:lastRenderedPageBreak/>
        <w:t>Model-View-</w:t>
      </w:r>
      <w:proofErr w:type="spellStart"/>
      <w:r w:rsidRPr="006D7834">
        <w:rPr>
          <w:smallCaps w:val="0"/>
          <w:kern w:val="0"/>
        </w:rPr>
        <w:t>ViewModel</w:t>
      </w:r>
      <w:proofErr w:type="spellEnd"/>
      <w:r w:rsidRPr="006D7834">
        <w:rPr>
          <w:smallCaps w:val="0"/>
          <w:kern w:val="0"/>
        </w:rPr>
        <w:t xml:space="preserve"> (MVVM) paradigm with a methodology for routing based on application state. </w:t>
      </w:r>
      <w:r w:rsidR="00423078">
        <w:rPr>
          <w:smallCaps w:val="0"/>
          <w:kern w:val="0"/>
        </w:rPr>
        <w:t>Whereas</w:t>
      </w:r>
      <w:r w:rsidRPr="006D7834">
        <w:rPr>
          <w:smallCaps w:val="0"/>
          <w:kern w:val="0"/>
        </w:rPr>
        <w:t xml:space="preserve"> a full discussion of MVVM is outside the scope of this paper, the key differentiator between it and a traditional software architecture like Model-View-Controller (MVC) is that the view layer is double-bound to its model (via the </w:t>
      </w:r>
      <w:proofErr w:type="spellStart"/>
      <w:r w:rsidRPr="006D7834">
        <w:rPr>
          <w:smallCaps w:val="0"/>
          <w:kern w:val="0"/>
        </w:rPr>
        <w:t>ViewModel</w:t>
      </w:r>
      <w:proofErr w:type="spellEnd"/>
      <w:r w:rsidRPr="006D7834">
        <w:rPr>
          <w:smallCaps w:val="0"/>
          <w:kern w:val="0"/>
        </w:rPr>
        <w:t xml:space="preserve">) . This means that any change in the underlying </w:t>
      </w:r>
      <w:r w:rsidR="00A81A51">
        <w:rPr>
          <w:smallCaps w:val="0"/>
          <w:kern w:val="0"/>
        </w:rPr>
        <w:t>JavaScript</w:t>
      </w:r>
      <w:r w:rsidRPr="006D7834">
        <w:rPr>
          <w:smallCaps w:val="0"/>
          <w:kern w:val="0"/>
        </w:rPr>
        <w:t xml:space="preserve"> model can immediately impact the HTML view and vice versa. The engine in a framework like Angular orchestrates this interaction mechanism, which allows developers to maintain and manipulate application state across views. But </w:t>
      </w:r>
      <w:r w:rsidR="00423078">
        <w:rPr>
          <w:smallCaps w:val="0"/>
          <w:kern w:val="0"/>
        </w:rPr>
        <w:t>whereas</w:t>
      </w:r>
      <w:r w:rsidRPr="006D7834">
        <w:rPr>
          <w:smallCaps w:val="0"/>
          <w:kern w:val="0"/>
        </w:rPr>
        <w:t xml:space="preserve"> view-model double-binding is a critical cog in an SPA developer’s arsenal, dynamic routing is what truly imparts a native app-live feel to a browser experience. This process choreographs the user experience as a customer navigates through the site’s content. Taking advantage of the </w:t>
      </w:r>
      <w:proofErr w:type="spellStart"/>
      <w:r w:rsidRPr="006D7834">
        <w:rPr>
          <w:smallCaps w:val="0"/>
          <w:kern w:val="0"/>
        </w:rPr>
        <w:t>XMLHTTPRequest</w:t>
      </w:r>
      <w:proofErr w:type="spellEnd"/>
      <w:r w:rsidRPr="006D7834">
        <w:rPr>
          <w:smallCaps w:val="0"/>
          <w:kern w:val="0"/>
        </w:rPr>
        <w:t xml:space="preserve"> object that was standardized into the </w:t>
      </w:r>
      <w:r w:rsidR="00A81A51">
        <w:rPr>
          <w:smallCaps w:val="0"/>
          <w:kern w:val="0"/>
        </w:rPr>
        <w:t>JavaScript</w:t>
      </w:r>
      <w:r w:rsidRPr="006D7834">
        <w:rPr>
          <w:smallCaps w:val="0"/>
          <w:kern w:val="0"/>
        </w:rPr>
        <w:t xml:space="preserve"> implementation of all ma</w:t>
      </w:r>
      <w:r w:rsidR="006A1DD5">
        <w:rPr>
          <w:smallCaps w:val="0"/>
          <w:kern w:val="0"/>
        </w:rPr>
        <w:t>jor browsers in the late 2000’s</w:t>
      </w:r>
      <w:r w:rsidR="00046A7F">
        <w:rPr>
          <w:smallCaps w:val="0"/>
          <w:kern w:val="0"/>
        </w:rPr>
        <w:t>[10]</w:t>
      </w:r>
      <w:r w:rsidRPr="006D7834">
        <w:rPr>
          <w:smallCaps w:val="0"/>
          <w:kern w:val="0"/>
        </w:rPr>
        <w:t>, AJAX-based network requests use this object to refresh only the nece</w:t>
      </w:r>
      <w:r w:rsidR="00825B67">
        <w:rPr>
          <w:smallCaps w:val="0"/>
          <w:kern w:val="0"/>
        </w:rPr>
        <w:t xml:space="preserve">ssary components of the screen. This </w:t>
      </w:r>
      <w:r w:rsidRPr="006D7834">
        <w:rPr>
          <w:smallCaps w:val="0"/>
          <w:kern w:val="0"/>
        </w:rPr>
        <w:t>entirely avoids the re-painting problem of a traditional client-server web-</w:t>
      </w:r>
      <w:r w:rsidR="00B26606">
        <w:rPr>
          <w:smallCaps w:val="0"/>
          <w:kern w:val="0"/>
        </w:rPr>
        <w:t>based architecture</w:t>
      </w:r>
      <w:r w:rsidRPr="006D7834">
        <w:rPr>
          <w:smallCaps w:val="0"/>
          <w:kern w:val="0"/>
        </w:rPr>
        <w:t>.</w:t>
      </w:r>
    </w:p>
    <w:p w:rsidR="00B26606" w:rsidRDefault="00B26606" w:rsidP="00B26606">
      <w:pPr>
        <w:pStyle w:val="Style1"/>
        <w:jc w:val="both"/>
      </w:pPr>
      <w:r>
        <w:rPr>
          <w:noProof/>
        </w:rPr>
        <w:drawing>
          <wp:inline distT="0" distB="0" distL="0" distR="0" wp14:anchorId="5B11F6ED" wp14:editId="5B3ADA22">
            <wp:extent cx="3200400" cy="1225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traditional-refresh.jpg"/>
                    <pic:cNvPicPr/>
                  </pic:nvPicPr>
                  <pic:blipFill>
                    <a:blip r:embed="rId15">
                      <a:extLst>
                        <a:ext uri="{28A0092B-C50C-407E-A947-70E740481C1C}">
                          <a14:useLocalDpi xmlns:a14="http://schemas.microsoft.com/office/drawing/2010/main" val="0"/>
                        </a:ext>
                      </a:extLst>
                    </a:blip>
                    <a:stretch>
                      <a:fillRect/>
                    </a:stretch>
                  </pic:blipFill>
                  <pic:spPr>
                    <a:xfrm>
                      <a:off x="0" y="0"/>
                      <a:ext cx="3200400" cy="1225550"/>
                    </a:xfrm>
                    <a:prstGeom prst="rect">
                      <a:avLst/>
                    </a:prstGeom>
                  </pic:spPr>
                </pic:pic>
              </a:graphicData>
            </a:graphic>
          </wp:inline>
        </w:drawing>
      </w:r>
    </w:p>
    <w:p w:rsidR="00B26606" w:rsidRDefault="00B26606" w:rsidP="00B26606">
      <w:pPr>
        <w:pStyle w:val="Caption"/>
        <w:jc w:val="both"/>
        <w:rPr>
          <w:b w:val="0"/>
          <w:color w:val="auto"/>
          <w:sz w:val="16"/>
          <w:szCs w:val="16"/>
        </w:rPr>
      </w:pPr>
      <w:proofErr w:type="gramStart"/>
      <w:r w:rsidRPr="00B26606">
        <w:rPr>
          <w:b w:val="0"/>
          <w:color w:val="auto"/>
          <w:sz w:val="16"/>
          <w:szCs w:val="16"/>
        </w:rPr>
        <w:t>Fig.</w:t>
      </w:r>
      <w:proofErr w:type="gramEnd"/>
      <w:r w:rsidRPr="00B26606">
        <w:rPr>
          <w:b w:val="0"/>
          <w:color w:val="auto"/>
          <w:sz w:val="16"/>
          <w:szCs w:val="16"/>
        </w:rPr>
        <w:t xml:space="preserve"> </w:t>
      </w:r>
      <w:r w:rsidRPr="00B26606">
        <w:rPr>
          <w:b w:val="0"/>
          <w:color w:val="auto"/>
          <w:sz w:val="16"/>
          <w:szCs w:val="16"/>
        </w:rPr>
        <w:fldChar w:fldCharType="begin"/>
      </w:r>
      <w:r w:rsidRPr="00B26606">
        <w:rPr>
          <w:b w:val="0"/>
          <w:color w:val="auto"/>
          <w:sz w:val="16"/>
          <w:szCs w:val="16"/>
        </w:rPr>
        <w:instrText xml:space="preserve"> SEQ Fig. \* ARABIC </w:instrText>
      </w:r>
      <w:r w:rsidRPr="00B26606">
        <w:rPr>
          <w:b w:val="0"/>
          <w:color w:val="auto"/>
          <w:sz w:val="16"/>
          <w:szCs w:val="16"/>
        </w:rPr>
        <w:fldChar w:fldCharType="separate"/>
      </w:r>
      <w:r w:rsidR="00A81A51">
        <w:rPr>
          <w:b w:val="0"/>
          <w:noProof/>
          <w:color w:val="auto"/>
          <w:sz w:val="16"/>
          <w:szCs w:val="16"/>
        </w:rPr>
        <w:t>7</w:t>
      </w:r>
      <w:r w:rsidRPr="00B26606">
        <w:rPr>
          <w:b w:val="0"/>
          <w:color w:val="auto"/>
          <w:sz w:val="16"/>
          <w:szCs w:val="16"/>
        </w:rPr>
        <w:fldChar w:fldCharType="end"/>
      </w:r>
      <w:r w:rsidRPr="00B26606">
        <w:rPr>
          <w:b w:val="0"/>
          <w:color w:val="auto"/>
          <w:sz w:val="16"/>
          <w:szCs w:val="16"/>
        </w:rPr>
        <w:t xml:space="preserve">. </w:t>
      </w:r>
      <w:proofErr w:type="gramStart"/>
      <w:r w:rsidRPr="00B26606">
        <w:rPr>
          <w:b w:val="0"/>
          <w:color w:val="auto"/>
          <w:sz w:val="16"/>
          <w:szCs w:val="16"/>
        </w:rPr>
        <w:t xml:space="preserve">Traditional page-to-page </w:t>
      </w:r>
      <w:r w:rsidR="00825B67">
        <w:rPr>
          <w:b w:val="0"/>
          <w:color w:val="auto"/>
          <w:sz w:val="16"/>
          <w:szCs w:val="16"/>
        </w:rPr>
        <w:t xml:space="preserve">transition </w:t>
      </w:r>
      <w:r w:rsidRPr="00B26606">
        <w:rPr>
          <w:b w:val="0"/>
          <w:color w:val="auto"/>
          <w:sz w:val="16"/>
          <w:szCs w:val="16"/>
        </w:rPr>
        <w:t>on the web.</w:t>
      </w:r>
      <w:proofErr w:type="gramEnd"/>
      <w:r w:rsidRPr="00B26606">
        <w:rPr>
          <w:b w:val="0"/>
          <w:color w:val="auto"/>
          <w:sz w:val="16"/>
          <w:szCs w:val="16"/>
        </w:rPr>
        <w:t xml:space="preserve"> After clicking a link, the entire screen is re-painted, requiring assets to be re-downloaded from the server or retrieved from cache.</w:t>
      </w:r>
    </w:p>
    <w:p w:rsidR="00B26606" w:rsidRDefault="00B26606" w:rsidP="00B26606">
      <w:pPr>
        <w:keepNext/>
      </w:pPr>
      <w:r>
        <w:rPr>
          <w:noProof/>
        </w:rPr>
        <w:drawing>
          <wp:inline distT="0" distB="0" distL="0" distR="0" wp14:anchorId="7BCF23BD" wp14:editId="549AFE3F">
            <wp:extent cx="3200400"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spa-refresh.jpg"/>
                    <pic:cNvPicPr/>
                  </pic:nvPicPr>
                  <pic:blipFill>
                    <a:blip r:embed="rId16">
                      <a:extLst>
                        <a:ext uri="{28A0092B-C50C-407E-A947-70E740481C1C}">
                          <a14:useLocalDpi xmlns:a14="http://schemas.microsoft.com/office/drawing/2010/main" val="0"/>
                        </a:ext>
                      </a:extLst>
                    </a:blip>
                    <a:stretch>
                      <a:fillRect/>
                    </a:stretch>
                  </pic:blipFill>
                  <pic:spPr>
                    <a:xfrm>
                      <a:off x="0" y="0"/>
                      <a:ext cx="3200400" cy="1225550"/>
                    </a:xfrm>
                    <a:prstGeom prst="rect">
                      <a:avLst/>
                    </a:prstGeom>
                  </pic:spPr>
                </pic:pic>
              </a:graphicData>
            </a:graphic>
          </wp:inline>
        </w:drawing>
      </w:r>
    </w:p>
    <w:p w:rsidR="00B26606" w:rsidRPr="00B26606" w:rsidRDefault="00B26606" w:rsidP="00B26606">
      <w:pPr>
        <w:pStyle w:val="Caption"/>
        <w:rPr>
          <w:b w:val="0"/>
          <w:color w:val="auto"/>
          <w:sz w:val="16"/>
          <w:szCs w:val="16"/>
        </w:rPr>
      </w:pPr>
      <w:proofErr w:type="gramStart"/>
      <w:r w:rsidRPr="00B26606">
        <w:rPr>
          <w:b w:val="0"/>
          <w:color w:val="auto"/>
          <w:sz w:val="16"/>
          <w:szCs w:val="16"/>
        </w:rPr>
        <w:t>Fig.</w:t>
      </w:r>
      <w:proofErr w:type="gramEnd"/>
      <w:r w:rsidRPr="00B26606">
        <w:rPr>
          <w:b w:val="0"/>
          <w:color w:val="auto"/>
          <w:sz w:val="16"/>
          <w:szCs w:val="16"/>
        </w:rPr>
        <w:t xml:space="preserve"> </w:t>
      </w:r>
      <w:r w:rsidRPr="00B26606">
        <w:rPr>
          <w:b w:val="0"/>
          <w:color w:val="auto"/>
          <w:sz w:val="16"/>
          <w:szCs w:val="16"/>
        </w:rPr>
        <w:fldChar w:fldCharType="begin"/>
      </w:r>
      <w:r w:rsidRPr="00B26606">
        <w:rPr>
          <w:b w:val="0"/>
          <w:color w:val="auto"/>
          <w:sz w:val="16"/>
          <w:szCs w:val="16"/>
        </w:rPr>
        <w:instrText xml:space="preserve"> SEQ Fig. \* ARABIC </w:instrText>
      </w:r>
      <w:r w:rsidRPr="00B26606">
        <w:rPr>
          <w:b w:val="0"/>
          <w:color w:val="auto"/>
          <w:sz w:val="16"/>
          <w:szCs w:val="16"/>
        </w:rPr>
        <w:fldChar w:fldCharType="separate"/>
      </w:r>
      <w:r w:rsidR="00A81A51">
        <w:rPr>
          <w:b w:val="0"/>
          <w:noProof/>
          <w:color w:val="auto"/>
          <w:sz w:val="16"/>
          <w:szCs w:val="16"/>
        </w:rPr>
        <w:t>8</w:t>
      </w:r>
      <w:r w:rsidRPr="00B26606">
        <w:rPr>
          <w:b w:val="0"/>
          <w:color w:val="auto"/>
          <w:sz w:val="16"/>
          <w:szCs w:val="16"/>
        </w:rPr>
        <w:fldChar w:fldCharType="end"/>
      </w:r>
      <w:r w:rsidRPr="00B26606">
        <w:rPr>
          <w:b w:val="0"/>
          <w:color w:val="auto"/>
          <w:sz w:val="16"/>
          <w:szCs w:val="16"/>
        </w:rPr>
        <w:t xml:space="preserve">. </w:t>
      </w:r>
      <w:proofErr w:type="gramStart"/>
      <w:r w:rsidRPr="00B26606">
        <w:rPr>
          <w:b w:val="0"/>
          <w:color w:val="auto"/>
          <w:sz w:val="16"/>
          <w:szCs w:val="16"/>
        </w:rPr>
        <w:t>SPA page-to-page interaction.</w:t>
      </w:r>
      <w:proofErr w:type="gramEnd"/>
      <w:r w:rsidRPr="00B26606">
        <w:rPr>
          <w:b w:val="0"/>
          <w:color w:val="auto"/>
          <w:sz w:val="16"/>
          <w:szCs w:val="16"/>
        </w:rPr>
        <w:t xml:space="preserve"> After clicking a link, only the necessary components of the experience that need to change are downloaded and painted to the screen. Any components that don't require an update remain on the screen as is.</w:t>
      </w:r>
    </w:p>
    <w:p w:rsidR="0037551B" w:rsidRDefault="006D7834" w:rsidP="002017D7">
      <w:pPr>
        <w:pStyle w:val="Style1"/>
        <w:jc w:val="both"/>
        <w:rPr>
          <w:smallCaps w:val="0"/>
          <w:kern w:val="0"/>
        </w:rPr>
      </w:pPr>
      <w:r>
        <w:rPr>
          <w:smallCaps w:val="0"/>
          <w:kern w:val="0"/>
        </w:rPr>
        <w:tab/>
      </w:r>
      <w:r w:rsidR="0075673F">
        <w:rPr>
          <w:smallCaps w:val="0"/>
          <w:kern w:val="0"/>
        </w:rPr>
        <w:t xml:space="preserve">Browser manufacturers, in concert with </w:t>
      </w:r>
      <w:r w:rsidR="0075673F" w:rsidRPr="006D7834">
        <w:rPr>
          <w:smallCaps w:val="0"/>
          <w:kern w:val="0"/>
        </w:rPr>
        <w:t>standards groups such as the W3C</w:t>
      </w:r>
      <w:r w:rsidR="0075673F">
        <w:rPr>
          <w:smallCaps w:val="0"/>
          <w:kern w:val="0"/>
        </w:rPr>
        <w:t>, have taken on the task of c</w:t>
      </w:r>
      <w:r w:rsidRPr="006D7834">
        <w:rPr>
          <w:smallCaps w:val="0"/>
          <w:kern w:val="0"/>
        </w:rPr>
        <w:t>losing the functionality gap between software written for native apps versus the web. As an example, the Battery Status API currently exist</w:t>
      </w:r>
      <w:r w:rsidR="001D1470">
        <w:rPr>
          <w:smallCaps w:val="0"/>
          <w:kern w:val="0"/>
        </w:rPr>
        <w:t xml:space="preserve">s as a Candidate </w:t>
      </w:r>
      <w:proofErr w:type="gramStart"/>
      <w:r w:rsidR="001D1470">
        <w:rPr>
          <w:smallCaps w:val="0"/>
          <w:kern w:val="0"/>
        </w:rPr>
        <w:t>Recommendation</w:t>
      </w:r>
      <w:r w:rsidR="00046A7F">
        <w:rPr>
          <w:smallCaps w:val="0"/>
          <w:kern w:val="0"/>
        </w:rPr>
        <w:t>[</w:t>
      </w:r>
      <w:proofErr w:type="gramEnd"/>
      <w:r w:rsidR="00046A7F">
        <w:rPr>
          <w:smallCaps w:val="0"/>
          <w:kern w:val="0"/>
        </w:rPr>
        <w:t>11]</w:t>
      </w:r>
      <w:r w:rsidRPr="006D7834">
        <w:rPr>
          <w:smallCaps w:val="0"/>
          <w:kern w:val="0"/>
        </w:rPr>
        <w:t xml:space="preserve"> for standardization into a future version of ECMAScript, the coding foundation on which </w:t>
      </w:r>
      <w:r w:rsidR="00A81A51">
        <w:rPr>
          <w:smallCaps w:val="0"/>
          <w:kern w:val="0"/>
        </w:rPr>
        <w:t>JavaScript</w:t>
      </w:r>
      <w:r w:rsidRPr="006D7834">
        <w:rPr>
          <w:smallCaps w:val="0"/>
          <w:kern w:val="0"/>
        </w:rPr>
        <w:t xml:space="preserve"> is built. This interface defines the methods and properties available in the </w:t>
      </w:r>
      <w:r w:rsidR="00A81A51">
        <w:rPr>
          <w:smallCaps w:val="0"/>
          <w:kern w:val="0"/>
        </w:rPr>
        <w:t>JavaScript</w:t>
      </w:r>
      <w:r w:rsidRPr="006D7834">
        <w:rPr>
          <w:smallCaps w:val="0"/>
          <w:kern w:val="0"/>
        </w:rPr>
        <w:t xml:space="preserve"> language for detecting the status of the client machine’s battery. Previously, this information had been restricted to developers in the native app domain, but with this browser-based innovation, code can now be written that optimizes </w:t>
      </w:r>
      <w:r w:rsidRPr="006D7834">
        <w:rPr>
          <w:smallCaps w:val="0"/>
          <w:kern w:val="0"/>
        </w:rPr>
        <w:lastRenderedPageBreak/>
        <w:t>activities on a website for when the battery is below a certain threshold. Similar native app-inspired interfaces are in various stages of the W3C process including a device accelerometer API for detecting the physical orientation of the device, and a Service Worker API for allowing websites to work more effectively when not connected to the internet. While progress is being made rapidly in this area, the downside lies in the dependence on browser manufacturers to support the W3C standards. In general, Google (Chrome), Mozilla (Firefox) and Opera have been supporters of this move to expand browser functionality and improve web-based experiences, but Microsoft (Internet Explorer) and Apple (Safari) have been notable in their sluggish backing of the approach. Apple in particular has historically favored a clean separation between native apps and websites, as their user experie</w:t>
      </w:r>
      <w:r w:rsidR="00EB2864">
        <w:rPr>
          <w:smallCaps w:val="0"/>
          <w:kern w:val="0"/>
        </w:rPr>
        <w:t xml:space="preserve">nce and developer guides </w:t>
      </w:r>
      <w:proofErr w:type="gramStart"/>
      <w:r w:rsidR="00EB2864">
        <w:rPr>
          <w:smallCaps w:val="0"/>
          <w:kern w:val="0"/>
        </w:rPr>
        <w:t>attest</w:t>
      </w:r>
      <w:r w:rsidR="00B54246">
        <w:rPr>
          <w:smallCaps w:val="0"/>
          <w:kern w:val="0"/>
        </w:rPr>
        <w:t>[</w:t>
      </w:r>
      <w:proofErr w:type="gramEnd"/>
      <w:r w:rsidR="00B54246">
        <w:rPr>
          <w:smallCaps w:val="0"/>
          <w:kern w:val="0"/>
        </w:rPr>
        <w:t>12]</w:t>
      </w:r>
      <w:r w:rsidRPr="006D7834">
        <w:rPr>
          <w:smallCaps w:val="0"/>
          <w:kern w:val="0"/>
        </w:rPr>
        <w:t>.</w:t>
      </w:r>
    </w:p>
    <w:p w:rsidR="002017D7" w:rsidRPr="009F0C3D" w:rsidRDefault="0044208F" w:rsidP="002017D7">
      <w:pPr>
        <w:pStyle w:val="Heading1"/>
      </w:pPr>
      <w:r>
        <w:t>Hybrid App Development</w:t>
      </w:r>
    </w:p>
    <w:p w:rsidR="00B0078C" w:rsidRDefault="002017D7" w:rsidP="002017D7">
      <w:pPr>
        <w:pStyle w:val="Style1"/>
        <w:ind w:firstLine="202"/>
        <w:jc w:val="both"/>
        <w:rPr>
          <w:smallCaps w:val="0"/>
          <w:kern w:val="0"/>
        </w:rPr>
      </w:pPr>
      <w:r w:rsidRPr="002017D7">
        <w:rPr>
          <w:smallCaps w:val="0"/>
          <w:kern w:val="0"/>
        </w:rPr>
        <w:t xml:space="preserve">Despite the aforementioned challenges with universal browser support, the SPA paradigm pared with at least some degree of advanced hardware access brought the web user experience ever closer to that of native apps. However the development ecosystems remain fundamentally different. There is a vast disparity in how a </w:t>
      </w:r>
      <w:r w:rsidR="00A81A51">
        <w:rPr>
          <w:smallCaps w:val="0"/>
          <w:kern w:val="0"/>
        </w:rPr>
        <w:t>JavaScript</w:t>
      </w:r>
      <w:r w:rsidRPr="002017D7">
        <w:rPr>
          <w:smallCaps w:val="0"/>
          <w:kern w:val="0"/>
        </w:rPr>
        <w:t xml:space="preserve">-based web application is coded, built, maintained and run compared with a native Android implementation, which itself differs from a native iOS app. The net result is a single codebase for the web (now able to encompass all screen sizes and browsers), and separate codebases for each native </w:t>
      </w:r>
      <w:r w:rsidR="001B5314">
        <w:rPr>
          <w:smallCaps w:val="0"/>
          <w:kern w:val="0"/>
        </w:rPr>
        <w:t>O/S</w:t>
      </w:r>
      <w:r w:rsidRPr="002017D7">
        <w:rPr>
          <w:smallCaps w:val="0"/>
          <w:kern w:val="0"/>
        </w:rPr>
        <w:t>. Yet again, the open source community resolve</w:t>
      </w:r>
      <w:r w:rsidR="00ED01C2">
        <w:rPr>
          <w:smallCaps w:val="0"/>
          <w:kern w:val="0"/>
        </w:rPr>
        <w:t>d</w:t>
      </w:r>
      <w:r w:rsidRPr="002017D7">
        <w:rPr>
          <w:smallCaps w:val="0"/>
          <w:kern w:val="0"/>
        </w:rPr>
        <w:t xml:space="preserve"> this final chasm that prevented codebase unification with a framework appropriately named </w:t>
      </w:r>
      <w:proofErr w:type="spellStart"/>
      <w:r w:rsidRPr="002017D7">
        <w:rPr>
          <w:smallCaps w:val="0"/>
          <w:kern w:val="0"/>
        </w:rPr>
        <w:t>PhoneGap</w:t>
      </w:r>
      <w:proofErr w:type="spellEnd"/>
      <w:r w:rsidRPr="002017D7">
        <w:rPr>
          <w:smallCaps w:val="0"/>
          <w:kern w:val="0"/>
        </w:rPr>
        <w:t xml:space="preserve">. Originally developed in 2009 by </w:t>
      </w:r>
      <w:proofErr w:type="spellStart"/>
      <w:r w:rsidRPr="002017D7">
        <w:rPr>
          <w:smallCaps w:val="0"/>
          <w:kern w:val="0"/>
        </w:rPr>
        <w:t>Nitobi</w:t>
      </w:r>
      <w:proofErr w:type="spellEnd"/>
      <w:r w:rsidRPr="002017D7">
        <w:rPr>
          <w:smallCaps w:val="0"/>
          <w:kern w:val="0"/>
        </w:rPr>
        <w:t>, Inc., it was purchased by Adobe in 2011 and open sourced to the Apache foundatio</w:t>
      </w:r>
      <w:r w:rsidR="00DB586C">
        <w:rPr>
          <w:smallCaps w:val="0"/>
          <w:kern w:val="0"/>
        </w:rPr>
        <w:t xml:space="preserve">n where it was re-named </w:t>
      </w:r>
      <w:proofErr w:type="gramStart"/>
      <w:r w:rsidR="00DB586C">
        <w:rPr>
          <w:smallCaps w:val="0"/>
          <w:kern w:val="0"/>
        </w:rPr>
        <w:t>Cordova</w:t>
      </w:r>
      <w:r w:rsidR="00B54246">
        <w:rPr>
          <w:smallCaps w:val="0"/>
          <w:kern w:val="0"/>
        </w:rPr>
        <w:t>[</w:t>
      </w:r>
      <w:proofErr w:type="gramEnd"/>
      <w:r w:rsidR="00B54246">
        <w:rPr>
          <w:smallCaps w:val="0"/>
          <w:kern w:val="0"/>
        </w:rPr>
        <w:t>13]</w:t>
      </w:r>
      <w:r w:rsidRPr="002017D7">
        <w:rPr>
          <w:smallCaps w:val="0"/>
          <w:kern w:val="0"/>
        </w:rPr>
        <w:t xml:space="preserve">. </w:t>
      </w:r>
      <w:proofErr w:type="spellStart"/>
      <w:r w:rsidRPr="002017D7">
        <w:rPr>
          <w:smallCaps w:val="0"/>
          <w:kern w:val="0"/>
        </w:rPr>
        <w:t>PhoneGap</w:t>
      </w:r>
      <w:proofErr w:type="spellEnd"/>
      <w:r w:rsidRPr="002017D7">
        <w:rPr>
          <w:smallCaps w:val="0"/>
          <w:kern w:val="0"/>
        </w:rPr>
        <w:t xml:space="preserve"> operates by a similar principle to jQuery, which was instrumental in advancing the use of </w:t>
      </w:r>
      <w:r w:rsidR="00A81A51">
        <w:rPr>
          <w:smallCaps w:val="0"/>
          <w:kern w:val="0"/>
        </w:rPr>
        <w:t>JavaScript</w:t>
      </w:r>
      <w:r w:rsidRPr="002017D7">
        <w:rPr>
          <w:smallCaps w:val="0"/>
          <w:kern w:val="0"/>
        </w:rPr>
        <w:t xml:space="preserve"> by abstracting differences in browser manufacturers’ </w:t>
      </w:r>
      <w:proofErr w:type="spellStart"/>
      <w:r w:rsidRPr="002017D7">
        <w:rPr>
          <w:smallCaps w:val="0"/>
          <w:kern w:val="0"/>
        </w:rPr>
        <w:t>ECMAscript</w:t>
      </w:r>
      <w:proofErr w:type="spellEnd"/>
      <w:r w:rsidRPr="002017D7">
        <w:rPr>
          <w:smallCaps w:val="0"/>
          <w:kern w:val="0"/>
        </w:rPr>
        <w:t xml:space="preserve"> standards support. However instead of abstracting </w:t>
      </w:r>
      <w:r w:rsidR="00A81A51">
        <w:rPr>
          <w:smallCaps w:val="0"/>
          <w:kern w:val="0"/>
        </w:rPr>
        <w:t>JavaScript</w:t>
      </w:r>
      <w:r w:rsidRPr="002017D7">
        <w:rPr>
          <w:smallCaps w:val="0"/>
          <w:kern w:val="0"/>
        </w:rPr>
        <w:t xml:space="preserve"> nuances, </w:t>
      </w:r>
      <w:proofErr w:type="spellStart"/>
      <w:r w:rsidRPr="002017D7">
        <w:rPr>
          <w:smallCaps w:val="0"/>
          <w:kern w:val="0"/>
        </w:rPr>
        <w:t>PhoneGap</w:t>
      </w:r>
      <w:proofErr w:type="spellEnd"/>
      <w:r w:rsidRPr="002017D7">
        <w:rPr>
          <w:smallCaps w:val="0"/>
          <w:kern w:val="0"/>
        </w:rPr>
        <w:t xml:space="preserve"> acts as a mobile O</w:t>
      </w:r>
      <w:r w:rsidR="00E85560">
        <w:rPr>
          <w:smallCaps w:val="0"/>
          <w:kern w:val="0"/>
        </w:rPr>
        <w:t>/</w:t>
      </w:r>
      <w:r w:rsidRPr="002017D7">
        <w:rPr>
          <w:smallCaps w:val="0"/>
          <w:kern w:val="0"/>
        </w:rPr>
        <w:t xml:space="preserve">S platform broker by exposing native APIs for areas such as the contacts list, compass, push notifications and more via </w:t>
      </w:r>
      <w:r w:rsidR="00A81A51">
        <w:rPr>
          <w:smallCaps w:val="0"/>
          <w:kern w:val="0"/>
        </w:rPr>
        <w:t>JavaScript</w:t>
      </w:r>
      <w:r w:rsidRPr="002017D7">
        <w:rPr>
          <w:smallCaps w:val="0"/>
          <w:kern w:val="0"/>
        </w:rPr>
        <w:t xml:space="preserve"> objects. Developers write standard </w:t>
      </w:r>
      <w:r w:rsidR="00A81A51">
        <w:rPr>
          <w:smallCaps w:val="0"/>
          <w:kern w:val="0"/>
        </w:rPr>
        <w:t>JavaScript</w:t>
      </w:r>
      <w:r w:rsidRPr="002017D7">
        <w:rPr>
          <w:smallCaps w:val="0"/>
          <w:kern w:val="0"/>
        </w:rPr>
        <w:t xml:space="preserve">, just as they would for the web, and then compile their code using </w:t>
      </w:r>
      <w:proofErr w:type="spellStart"/>
      <w:r w:rsidRPr="002017D7">
        <w:rPr>
          <w:smallCaps w:val="0"/>
          <w:kern w:val="0"/>
        </w:rPr>
        <w:t>PhoneGap’s</w:t>
      </w:r>
      <w:proofErr w:type="spellEnd"/>
      <w:r w:rsidRPr="002017D7">
        <w:rPr>
          <w:smallCaps w:val="0"/>
          <w:kern w:val="0"/>
        </w:rPr>
        <w:t xml:space="preserve"> build process (now called Adobe Build). The outcome of which is a binary package (e.g. APK for Android, IPA for iOS, etc.) for each targeted mobile O</w:t>
      </w:r>
      <w:r w:rsidR="00E85560">
        <w:rPr>
          <w:smallCaps w:val="0"/>
          <w:kern w:val="0"/>
        </w:rPr>
        <w:t>/</w:t>
      </w:r>
      <w:r w:rsidRPr="002017D7">
        <w:rPr>
          <w:smallCaps w:val="0"/>
          <w:kern w:val="0"/>
        </w:rPr>
        <w:t>S, which can then be submitted to the respective app store</w:t>
      </w:r>
      <w:r w:rsidR="00B0078C">
        <w:rPr>
          <w:smallCaps w:val="0"/>
          <w:kern w:val="0"/>
        </w:rPr>
        <w:t>.</w:t>
      </w:r>
    </w:p>
    <w:p w:rsidR="00B0078C" w:rsidRDefault="00B0078C" w:rsidP="00B0078C">
      <w:pPr>
        <w:pStyle w:val="Style1"/>
        <w:jc w:val="both"/>
      </w:pPr>
      <w:r>
        <w:rPr>
          <w:smallCaps w:val="0"/>
          <w:noProof/>
          <w:kern w:val="0"/>
        </w:rPr>
        <w:drawing>
          <wp:inline distT="0" distB="0" distL="0" distR="0" wp14:anchorId="5918A900" wp14:editId="22185758">
            <wp:extent cx="3200400" cy="1375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journal-phonegap-build.jpg"/>
                    <pic:cNvPicPr/>
                  </pic:nvPicPr>
                  <pic:blipFill>
                    <a:blip r:embed="rId17">
                      <a:extLst>
                        <a:ext uri="{28A0092B-C50C-407E-A947-70E740481C1C}">
                          <a14:useLocalDpi xmlns:a14="http://schemas.microsoft.com/office/drawing/2010/main" val="0"/>
                        </a:ext>
                      </a:extLst>
                    </a:blip>
                    <a:stretch>
                      <a:fillRect/>
                    </a:stretch>
                  </pic:blipFill>
                  <pic:spPr>
                    <a:xfrm>
                      <a:off x="0" y="0"/>
                      <a:ext cx="3200400" cy="1375410"/>
                    </a:xfrm>
                    <a:prstGeom prst="rect">
                      <a:avLst/>
                    </a:prstGeom>
                  </pic:spPr>
                </pic:pic>
              </a:graphicData>
            </a:graphic>
          </wp:inline>
        </w:drawing>
      </w:r>
    </w:p>
    <w:p w:rsidR="00B0078C" w:rsidRPr="00B0078C" w:rsidRDefault="00B0078C" w:rsidP="00B0078C">
      <w:pPr>
        <w:pStyle w:val="Caption"/>
        <w:jc w:val="both"/>
        <w:rPr>
          <w:b w:val="0"/>
          <w:color w:val="auto"/>
          <w:sz w:val="16"/>
          <w:szCs w:val="16"/>
        </w:rPr>
      </w:pPr>
      <w:proofErr w:type="gramStart"/>
      <w:r w:rsidRPr="00B0078C">
        <w:rPr>
          <w:b w:val="0"/>
          <w:color w:val="auto"/>
          <w:sz w:val="16"/>
          <w:szCs w:val="16"/>
        </w:rPr>
        <w:lastRenderedPageBreak/>
        <w:t>Fig.</w:t>
      </w:r>
      <w:proofErr w:type="gramEnd"/>
      <w:r w:rsidRPr="00B0078C">
        <w:rPr>
          <w:b w:val="0"/>
          <w:color w:val="auto"/>
          <w:sz w:val="16"/>
          <w:szCs w:val="16"/>
        </w:rPr>
        <w:t xml:space="preserve"> </w:t>
      </w:r>
      <w:r w:rsidRPr="00B0078C">
        <w:rPr>
          <w:b w:val="0"/>
          <w:color w:val="auto"/>
          <w:sz w:val="16"/>
          <w:szCs w:val="16"/>
        </w:rPr>
        <w:fldChar w:fldCharType="begin"/>
      </w:r>
      <w:r w:rsidRPr="00B0078C">
        <w:rPr>
          <w:b w:val="0"/>
          <w:color w:val="auto"/>
          <w:sz w:val="16"/>
          <w:szCs w:val="16"/>
        </w:rPr>
        <w:instrText xml:space="preserve"> SEQ Fig. \* ARABIC </w:instrText>
      </w:r>
      <w:r w:rsidRPr="00B0078C">
        <w:rPr>
          <w:b w:val="0"/>
          <w:color w:val="auto"/>
          <w:sz w:val="16"/>
          <w:szCs w:val="16"/>
        </w:rPr>
        <w:fldChar w:fldCharType="separate"/>
      </w:r>
      <w:r w:rsidR="00A81A51">
        <w:rPr>
          <w:b w:val="0"/>
          <w:noProof/>
          <w:color w:val="auto"/>
          <w:sz w:val="16"/>
          <w:szCs w:val="16"/>
        </w:rPr>
        <w:t>9</w:t>
      </w:r>
      <w:r w:rsidRPr="00B0078C">
        <w:rPr>
          <w:b w:val="0"/>
          <w:color w:val="auto"/>
          <w:sz w:val="16"/>
          <w:szCs w:val="16"/>
        </w:rPr>
        <w:fldChar w:fldCharType="end"/>
      </w:r>
      <w:r w:rsidRPr="00B0078C">
        <w:rPr>
          <w:b w:val="0"/>
          <w:color w:val="auto"/>
          <w:sz w:val="16"/>
          <w:szCs w:val="16"/>
        </w:rPr>
        <w:t xml:space="preserve">. </w:t>
      </w:r>
      <w:proofErr w:type="gramStart"/>
      <w:r w:rsidRPr="00B0078C">
        <w:rPr>
          <w:b w:val="0"/>
          <w:color w:val="auto"/>
          <w:sz w:val="16"/>
          <w:szCs w:val="16"/>
        </w:rPr>
        <w:t>Workflow for building a hybrid app using Adobe Build.</w:t>
      </w:r>
      <w:proofErr w:type="gramEnd"/>
      <w:r w:rsidRPr="00B0078C">
        <w:rPr>
          <w:b w:val="0"/>
          <w:color w:val="auto"/>
          <w:sz w:val="16"/>
          <w:szCs w:val="16"/>
        </w:rPr>
        <w:t xml:space="preserve"> The starting point consists of assets for a responsively designed SPA website combined with </w:t>
      </w:r>
      <w:proofErr w:type="spellStart"/>
      <w:r w:rsidRPr="00B0078C">
        <w:rPr>
          <w:b w:val="0"/>
          <w:color w:val="auto"/>
          <w:sz w:val="16"/>
          <w:szCs w:val="16"/>
        </w:rPr>
        <w:t>PhoneGap's</w:t>
      </w:r>
      <w:proofErr w:type="spellEnd"/>
      <w:r w:rsidRPr="00B0078C">
        <w:rPr>
          <w:b w:val="0"/>
          <w:color w:val="auto"/>
          <w:sz w:val="16"/>
          <w:szCs w:val="16"/>
        </w:rPr>
        <w:t xml:space="preserve"> Cordova libraries. A configuration file guides the build process to produce app binaries for the desired app stores</w:t>
      </w:r>
      <w:r>
        <w:rPr>
          <w:b w:val="0"/>
          <w:color w:val="auto"/>
          <w:sz w:val="16"/>
          <w:szCs w:val="16"/>
        </w:rPr>
        <w:t>.</w:t>
      </w:r>
    </w:p>
    <w:p w:rsidR="002017D7" w:rsidRDefault="002017D7" w:rsidP="002017D7">
      <w:pPr>
        <w:pStyle w:val="Style1"/>
        <w:ind w:firstLine="202"/>
        <w:jc w:val="both"/>
        <w:rPr>
          <w:smallCaps w:val="0"/>
          <w:kern w:val="0"/>
        </w:rPr>
      </w:pPr>
      <w:r w:rsidRPr="002017D7">
        <w:rPr>
          <w:smallCaps w:val="0"/>
          <w:kern w:val="0"/>
        </w:rPr>
        <w:t>The ecosystem has become more robust from its original core implementation, allowing third-party plugins to leverage its framework and expose ever more niches within the native realm. This has become increasingly important as O</w:t>
      </w:r>
      <w:r w:rsidR="00E85560">
        <w:rPr>
          <w:smallCaps w:val="0"/>
          <w:kern w:val="0"/>
        </w:rPr>
        <w:t>/</w:t>
      </w:r>
      <w:r w:rsidRPr="002017D7">
        <w:rPr>
          <w:smallCaps w:val="0"/>
          <w:kern w:val="0"/>
        </w:rPr>
        <w:t xml:space="preserve">S manufacturers continually add features to their product, thereby allowing </w:t>
      </w:r>
      <w:r w:rsidR="00A81A51">
        <w:rPr>
          <w:smallCaps w:val="0"/>
          <w:kern w:val="0"/>
        </w:rPr>
        <w:t>JavaScript</w:t>
      </w:r>
      <w:r w:rsidRPr="002017D7">
        <w:rPr>
          <w:smallCaps w:val="0"/>
          <w:kern w:val="0"/>
        </w:rPr>
        <w:t xml:space="preserve"> developers to deploy these so-called hybrid apps that nearly match the functionality of their native counterparts</w:t>
      </w:r>
      <w:r w:rsidR="00CD44B5">
        <w:rPr>
          <w:smallCaps w:val="0"/>
          <w:kern w:val="0"/>
        </w:rPr>
        <w:t>.</w:t>
      </w:r>
    </w:p>
    <w:p w:rsidR="002017D7" w:rsidRDefault="00E562CC" w:rsidP="002017D7">
      <w:pPr>
        <w:pStyle w:val="Heading1"/>
      </w:pPr>
      <w:r>
        <w:t>level of effort analysis</w:t>
      </w:r>
    </w:p>
    <w:p w:rsidR="006A4C91" w:rsidRPr="006A4C91" w:rsidRDefault="006A4C91" w:rsidP="006A4C91"/>
    <w:p w:rsidR="00CB01D4" w:rsidRDefault="002017D7" w:rsidP="002017D7">
      <w:pPr>
        <w:ind w:firstLine="202"/>
      </w:pPr>
      <w:r>
        <w:t xml:space="preserve">With RWD principles, </w:t>
      </w:r>
      <w:r w:rsidR="00A81A51">
        <w:t>JavaScript</w:t>
      </w:r>
      <w:r>
        <w:t xml:space="preserve"> SPA frameworks like </w:t>
      </w:r>
      <w:proofErr w:type="gramStart"/>
      <w:r>
        <w:t>Angular,</w:t>
      </w:r>
      <w:proofErr w:type="gramEnd"/>
      <w:r>
        <w:t xml:space="preserve"> and web-app bridges such as </w:t>
      </w:r>
      <w:proofErr w:type="spellStart"/>
      <w:r>
        <w:t>PhoneGap</w:t>
      </w:r>
      <w:proofErr w:type="spellEnd"/>
      <w:r>
        <w:t xml:space="preserve">, developers are now fully equipped to leverage a single codebase to create and deploy experiences across the gamut of digital touch points. To understand the cost implications of using this approach, </w:t>
      </w:r>
      <w:r w:rsidR="00B84FF3">
        <w:t xml:space="preserve">I will </w:t>
      </w:r>
      <w:r>
        <w:t xml:space="preserve">consider a project that creates a digital presence for a new brand where the mandate is to be universally accessible on a mobile/tablet/desktop via the web or app. For a cleaner comparison, </w:t>
      </w:r>
      <w:r w:rsidR="00B84FF3">
        <w:t>I will</w:t>
      </w:r>
      <w:r>
        <w:t xml:space="preserve"> consider a pure hybrid app (i.e. where no native components are injected into the app beyond the standard </w:t>
      </w:r>
      <w:proofErr w:type="spellStart"/>
      <w:r>
        <w:t>PhoneGap</w:t>
      </w:r>
      <w:proofErr w:type="spellEnd"/>
      <w:r>
        <w:t xml:space="preserve"> functionality), matched against purely native apps (one for Android, one for iOS).</w:t>
      </w:r>
    </w:p>
    <w:p w:rsidR="00CB01D4" w:rsidRDefault="00CB01D4" w:rsidP="002017D7">
      <w:pPr>
        <w:ind w:firstLine="202"/>
      </w:pPr>
    </w:p>
    <w:p w:rsidR="005B1DD6" w:rsidRDefault="005A538B" w:rsidP="002017D7">
      <w:pPr>
        <w:ind w:firstLine="202"/>
      </w:pPr>
      <w:r>
        <w:t xml:space="preserve">The </w:t>
      </w:r>
      <w:r w:rsidR="00CB01D4">
        <w:t xml:space="preserve">table </w:t>
      </w:r>
      <w:r w:rsidR="00E85560">
        <w:t>that follows</w:t>
      </w:r>
      <w:r w:rsidR="00CB01D4">
        <w:t xml:space="preserve"> reflect</w:t>
      </w:r>
      <w:r w:rsidR="00EB2B62">
        <w:t>s</w:t>
      </w:r>
      <w:r>
        <w:t xml:space="preserve"> the three different strategies that have been discussed thus far</w:t>
      </w:r>
      <w:r w:rsidR="00CB01D4">
        <w:t xml:space="preserve"> </w:t>
      </w:r>
      <w:r w:rsidR="002B3713">
        <w:t>along with</w:t>
      </w:r>
      <w:r w:rsidR="00CB01D4">
        <w:t xml:space="preserve"> the relative amount of work involved for each step in building </w:t>
      </w:r>
      <w:r w:rsidR="00BD4EBB">
        <w:t xml:space="preserve">and maintaining </w:t>
      </w:r>
      <w:r w:rsidR="00CB01D4">
        <w:t>these experiences</w:t>
      </w:r>
      <w:r>
        <w:t xml:space="preserve">. </w:t>
      </w:r>
      <w:r w:rsidR="00CB01D4">
        <w:t>One</w:t>
      </w:r>
      <w:r>
        <w:t xml:space="preserve"> unit of work represents a distinct effort </w:t>
      </w:r>
      <w:r w:rsidR="00CB01D4">
        <w:t xml:space="preserve">needed </w:t>
      </w:r>
      <w:r>
        <w:t xml:space="preserve">for a given </w:t>
      </w:r>
      <w:r w:rsidR="00CB01D4">
        <w:t xml:space="preserve">task (e.g. Front-end Development). </w:t>
      </w:r>
      <w:r>
        <w:t>5.00 is the maximum possible</w:t>
      </w:r>
      <w:r w:rsidR="005B1DD6">
        <w:t xml:space="preserve"> </w:t>
      </w:r>
      <w:r>
        <w:t>since there are 5 experiences being built for the scena</w:t>
      </w:r>
      <w:r w:rsidR="005B1DD6">
        <w:t>rio</w:t>
      </w:r>
      <w:r w:rsidR="00CB01D4">
        <w:t xml:space="preserve"> </w:t>
      </w:r>
      <w:r w:rsidR="002B3713">
        <w:t>in question</w:t>
      </w:r>
      <w:r w:rsidR="005B1DD6">
        <w:t>. Anything less than 5</w:t>
      </w:r>
      <w:r w:rsidR="00CB01D4">
        <w:t>.00</w:t>
      </w:r>
      <w:r w:rsidR="005B1DD6">
        <w:t xml:space="preserve"> means efficiencies are gained for that </w:t>
      </w:r>
      <w:r w:rsidR="00CB01D4">
        <w:t>task</w:t>
      </w:r>
      <w:r w:rsidR="005B1DD6">
        <w:t xml:space="preserve"> in a given strategy.</w:t>
      </w:r>
      <w:r w:rsidR="00CB01D4">
        <w:t xml:space="preserve"> Comparisons are only meaningful within a row of the table</w:t>
      </w:r>
      <w:r w:rsidR="00CC2D14">
        <w:t xml:space="preserve"> (i.e. within a task)</w:t>
      </w:r>
      <w:r w:rsidR="00CB01D4">
        <w:t xml:space="preserve"> – </w:t>
      </w:r>
      <w:r w:rsidR="00C66DAF">
        <w:t xml:space="preserve">for example, </w:t>
      </w:r>
      <w:r w:rsidR="00B84FF3">
        <w:t>it i</w:t>
      </w:r>
      <w:r w:rsidR="00CB01D4">
        <w:t xml:space="preserve">s not necessarily true that a 5.00 in Graphic Design and a 5.00 in </w:t>
      </w:r>
      <w:r w:rsidR="00096A9B">
        <w:t>Operations</w:t>
      </w:r>
      <w:r w:rsidR="00CB01D4">
        <w:t xml:space="preserve"> represent the same </w:t>
      </w:r>
      <w:r w:rsidR="00096A9B">
        <w:t>level of effort/cost, but if one strategy has a lower</w:t>
      </w:r>
      <w:r w:rsidR="00F167E9">
        <w:t xml:space="preserve"> Operations value, </w:t>
      </w:r>
      <w:r w:rsidR="00B84FF3">
        <w:t>it means it i</w:t>
      </w:r>
      <w:r w:rsidR="00096A9B">
        <w:t xml:space="preserve">s more efficient relative to </w:t>
      </w:r>
      <w:r w:rsidR="003A2FE1">
        <w:t xml:space="preserve">the others for </w:t>
      </w:r>
      <w:r w:rsidR="00096A9B">
        <w:t>that task.</w:t>
      </w:r>
      <w:r w:rsidR="002B3713">
        <w:t xml:space="preserve"> An explanation of each step and how the values were derived </w:t>
      </w:r>
      <w:r w:rsidR="006A4C91">
        <w:t>follow</w:t>
      </w:r>
      <w:r w:rsidR="002B3713">
        <w:t xml:space="preserve"> the table.</w:t>
      </w:r>
    </w:p>
    <w:p w:rsidR="00D526E6" w:rsidRDefault="00D526E6" w:rsidP="002017D7">
      <w:pPr>
        <w:ind w:firstLine="202"/>
      </w:pPr>
    </w:p>
    <w:p w:rsidR="005A538B" w:rsidRDefault="00D526E6" w:rsidP="00D526E6">
      <w:r w:rsidRPr="00D526E6">
        <w:rPr>
          <w:noProof/>
        </w:rPr>
        <w:drawing>
          <wp:inline distT="0" distB="0" distL="0" distR="0" wp14:anchorId="1ADB857E" wp14:editId="729CE0ED">
            <wp:extent cx="3200400" cy="1850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850115"/>
                    </a:xfrm>
                    <a:prstGeom prst="rect">
                      <a:avLst/>
                    </a:prstGeom>
                    <a:noFill/>
                    <a:ln>
                      <a:noFill/>
                    </a:ln>
                  </pic:spPr>
                </pic:pic>
              </a:graphicData>
            </a:graphic>
          </wp:inline>
        </w:drawing>
      </w:r>
    </w:p>
    <w:p w:rsidR="005A538B" w:rsidRPr="003E0814" w:rsidRDefault="005B1DD6" w:rsidP="00CB01D4">
      <w:pPr>
        <w:pStyle w:val="Caption"/>
        <w:rPr>
          <w:b w:val="0"/>
          <w:color w:val="auto"/>
          <w:sz w:val="16"/>
          <w:szCs w:val="16"/>
        </w:rPr>
      </w:pPr>
      <w:proofErr w:type="gramStart"/>
      <w:r w:rsidRPr="003E0814">
        <w:rPr>
          <w:b w:val="0"/>
          <w:color w:val="auto"/>
          <w:sz w:val="16"/>
          <w:szCs w:val="16"/>
        </w:rPr>
        <w:t>Fig.</w:t>
      </w:r>
      <w:proofErr w:type="gramEnd"/>
      <w:r w:rsidRPr="003E0814">
        <w:rPr>
          <w:b w:val="0"/>
          <w:color w:val="auto"/>
          <w:sz w:val="16"/>
          <w:szCs w:val="16"/>
        </w:rPr>
        <w:t xml:space="preserve"> </w:t>
      </w:r>
      <w:r w:rsidR="0053349A" w:rsidRPr="003E0814">
        <w:rPr>
          <w:b w:val="0"/>
          <w:color w:val="auto"/>
          <w:sz w:val="16"/>
          <w:szCs w:val="16"/>
        </w:rPr>
        <w:fldChar w:fldCharType="begin"/>
      </w:r>
      <w:r w:rsidR="0053349A" w:rsidRPr="003E0814">
        <w:rPr>
          <w:b w:val="0"/>
          <w:color w:val="auto"/>
          <w:sz w:val="16"/>
          <w:szCs w:val="16"/>
        </w:rPr>
        <w:instrText xml:space="preserve"> SEQ Fig. \* ARABIC </w:instrText>
      </w:r>
      <w:r w:rsidR="0053349A" w:rsidRPr="003E0814">
        <w:rPr>
          <w:b w:val="0"/>
          <w:color w:val="auto"/>
          <w:sz w:val="16"/>
          <w:szCs w:val="16"/>
        </w:rPr>
        <w:fldChar w:fldCharType="separate"/>
      </w:r>
      <w:r w:rsidR="00A81A51">
        <w:rPr>
          <w:b w:val="0"/>
          <w:noProof/>
          <w:color w:val="auto"/>
          <w:sz w:val="16"/>
          <w:szCs w:val="16"/>
        </w:rPr>
        <w:t>10</w:t>
      </w:r>
      <w:r w:rsidR="0053349A" w:rsidRPr="003E0814">
        <w:rPr>
          <w:b w:val="0"/>
          <w:color w:val="auto"/>
          <w:sz w:val="16"/>
          <w:szCs w:val="16"/>
        </w:rPr>
        <w:fldChar w:fldCharType="end"/>
      </w:r>
      <w:r w:rsidRPr="003E0814">
        <w:rPr>
          <w:b w:val="0"/>
          <w:color w:val="auto"/>
          <w:sz w:val="16"/>
          <w:szCs w:val="16"/>
        </w:rPr>
        <w:t xml:space="preserve">. Comparison of </w:t>
      </w:r>
      <w:r w:rsidR="006F0C70" w:rsidRPr="003E0814">
        <w:rPr>
          <w:b w:val="0"/>
          <w:color w:val="auto"/>
          <w:sz w:val="16"/>
          <w:szCs w:val="16"/>
        </w:rPr>
        <w:t xml:space="preserve">relative </w:t>
      </w:r>
      <w:r w:rsidRPr="003E0814">
        <w:rPr>
          <w:b w:val="0"/>
          <w:color w:val="auto"/>
          <w:sz w:val="16"/>
          <w:szCs w:val="16"/>
        </w:rPr>
        <w:t>effort across tasks for three architectural strategies</w:t>
      </w:r>
    </w:p>
    <w:p w:rsidR="002017D7" w:rsidRDefault="007E23A1" w:rsidP="007E23A1">
      <w:r>
        <w:lastRenderedPageBreak/>
        <w:tab/>
      </w:r>
      <w:r w:rsidR="009F008D">
        <w:t>In the U</w:t>
      </w:r>
      <w:r w:rsidR="002017D7">
        <w:t xml:space="preserve">ser </w:t>
      </w:r>
      <w:r w:rsidR="009F008D">
        <w:t>E</w:t>
      </w:r>
      <w:r w:rsidR="002017D7">
        <w:t xml:space="preserve">xperience </w:t>
      </w:r>
      <w:r w:rsidR="00C35454">
        <w:t xml:space="preserve">(UX) </w:t>
      </w:r>
      <w:r w:rsidR="002017D7">
        <w:t>step, wireframes are built from a set of user stories/scenarios and business requirements. The content area layouts and interaction design for each web breakpoint and app platform must be precisely specified, resulting in little to no difference in effort ac</w:t>
      </w:r>
      <w:r w:rsidR="009F008D">
        <w:t>ross the three strategies.</w:t>
      </w:r>
      <w:r>
        <w:t xml:space="preserve"> </w:t>
      </w:r>
      <w:r w:rsidR="009F008D">
        <w:t>The Graphic D</w:t>
      </w:r>
      <w:r w:rsidR="002017D7">
        <w:t>esign step is similarly implementation agnostic. Pixel-perfect design documents must be produced for each major web breakpoint and app platform regardless of the number of codebases. It should be noted that for t</w:t>
      </w:r>
      <w:r w:rsidR="00E85560">
        <w:t>he S</w:t>
      </w:r>
      <w:r w:rsidR="00B84FF3">
        <w:t xml:space="preserve">ingle </w:t>
      </w:r>
      <w:r w:rsidR="00E85560">
        <w:t>C</w:t>
      </w:r>
      <w:r w:rsidR="00B84FF3">
        <w:t>odebase strategy, it i</w:t>
      </w:r>
      <w:r w:rsidR="002017D7">
        <w:t xml:space="preserve">s prudent to omit certain native experiences that may be overly difficult or time-consuming to replicate using </w:t>
      </w:r>
      <w:r>
        <w:t>HTML/CSS/</w:t>
      </w:r>
      <w:r w:rsidR="00A81A51">
        <w:t>JavaScript</w:t>
      </w:r>
      <w:r w:rsidR="002B3713">
        <w:t>,</w:t>
      </w:r>
      <w:r w:rsidR="002017D7">
        <w:t xml:space="preserve"> but this would</w:t>
      </w:r>
      <w:r w:rsidR="002B3713">
        <w:t xml:space="preserve"> no</w:t>
      </w:r>
      <w:r w:rsidR="002017D7">
        <w:t>t lead to any significant cost savings in the UX or design steps.</w:t>
      </w:r>
      <w:r w:rsidR="00E85560">
        <w:t xml:space="preserve"> This aspect of visual design will be revisited when discussing the drawbacks of a Single Codebase approach.</w:t>
      </w:r>
    </w:p>
    <w:p w:rsidR="002017D7" w:rsidRDefault="002017D7" w:rsidP="002017D7"/>
    <w:p w:rsidR="002017D7" w:rsidRPr="007E23A1" w:rsidRDefault="002017D7" w:rsidP="002017D7">
      <w:r>
        <w:tab/>
      </w:r>
      <w:r w:rsidRPr="002017D7">
        <w:t>The vast majority of cost benefit can be seen in</w:t>
      </w:r>
      <w:r w:rsidR="001F02F3">
        <w:t xml:space="preserve"> the removal of code bases for F</w:t>
      </w:r>
      <w:r w:rsidRPr="002017D7">
        <w:t xml:space="preserve">ront-end </w:t>
      </w:r>
      <w:r w:rsidR="001F02F3">
        <w:t>D</w:t>
      </w:r>
      <w:r w:rsidRPr="002017D7">
        <w:t xml:space="preserve">evelopment. This </w:t>
      </w:r>
      <w:r w:rsidR="00C35454">
        <w:t xml:space="preserve">row </w:t>
      </w:r>
      <w:r w:rsidRPr="002017D7">
        <w:t>encompasses HTML/CSS/</w:t>
      </w:r>
      <w:r w:rsidR="00A81A51">
        <w:t>JavaScript</w:t>
      </w:r>
      <w:r w:rsidRPr="002017D7">
        <w:t xml:space="preserve"> as well as Objective-C/Swift/Java for purely native implementations. </w:t>
      </w:r>
      <w:r w:rsidR="004C7668">
        <w:t xml:space="preserve">In building for </w:t>
      </w:r>
      <w:r w:rsidRPr="002017D7">
        <w:t>the web, RWD permits one set of assets to be leveraged across all breakpoints with a terse mechanism for instructing the browser ho</w:t>
      </w:r>
      <w:r w:rsidR="00770CFD">
        <w:t>w to display them</w:t>
      </w:r>
      <w:r w:rsidRPr="002017D7">
        <w:t xml:space="preserve"> </w:t>
      </w:r>
      <w:r w:rsidR="00B84FF3">
        <w:t xml:space="preserve">(see Fig. 5). </w:t>
      </w:r>
      <w:r w:rsidRPr="002017D7">
        <w:t>Even in less optimal cases, specialized components for a particular screen size can simply be appended on to the code base, but this should rarely be needed given the robust nature of established RWD frameworks. Without using RWD on the web</w:t>
      </w:r>
      <w:r w:rsidR="004C7668">
        <w:t xml:space="preserve">, as in the </w:t>
      </w:r>
      <w:r w:rsidR="004734EA">
        <w:t>Brute Force</w:t>
      </w:r>
      <w:r w:rsidR="004C7668">
        <w:t xml:space="preserve"> approach</w:t>
      </w:r>
      <w:r w:rsidR="00C35454">
        <w:t xml:space="preserve">, it becomes necessary to </w:t>
      </w:r>
      <w:r w:rsidRPr="002017D7">
        <w:t>define the HTML/CSS/</w:t>
      </w:r>
      <w:r w:rsidR="00A81A51">
        <w:t>JavaScript</w:t>
      </w:r>
      <w:r w:rsidRPr="002017D7">
        <w:t xml:space="preserve"> for each specific implementation, which can even impact areas of the site </w:t>
      </w:r>
      <w:r w:rsidR="00B84FF3">
        <w:t>that are componentized</w:t>
      </w:r>
      <w:r w:rsidRPr="002017D7">
        <w:t xml:space="preserve">. </w:t>
      </w:r>
      <w:r w:rsidR="0016376E">
        <w:t>It has been estimated that development costs when using RWD are roughly 25% higher than developing without these principles</w:t>
      </w:r>
      <w:r w:rsidR="003D208B">
        <w:t xml:space="preserve"> in a given </w:t>
      </w:r>
      <w:proofErr w:type="gramStart"/>
      <w:r w:rsidR="003D208B">
        <w:t>codebase</w:t>
      </w:r>
      <w:r w:rsidR="00B54246">
        <w:t>[</w:t>
      </w:r>
      <w:proofErr w:type="gramEnd"/>
      <w:r w:rsidR="00B54246">
        <w:t>14]</w:t>
      </w:r>
      <w:r w:rsidR="0016376E">
        <w:t>. This extra</w:t>
      </w:r>
      <w:r w:rsidR="003D208B">
        <w:t xml:space="preserve"> effort </w:t>
      </w:r>
      <w:r w:rsidR="001F2CF8">
        <w:t>is</w:t>
      </w:r>
      <w:r w:rsidR="003D208B">
        <w:t xml:space="preserve"> attributed to additional planning for styling</w:t>
      </w:r>
      <w:r w:rsidR="001F2CF8">
        <w:t xml:space="preserve"> and </w:t>
      </w:r>
      <w:r w:rsidR="003D208B">
        <w:t>layout</w:t>
      </w:r>
      <w:r w:rsidR="001F2CF8">
        <w:t xml:space="preserve"> as well as</w:t>
      </w:r>
      <w:r w:rsidR="003D208B">
        <w:t xml:space="preserve"> unit testing</w:t>
      </w:r>
      <w:r w:rsidR="001F2CF8">
        <w:t xml:space="preserve"> that naturally results from </w:t>
      </w:r>
      <w:r w:rsidR="00071707">
        <w:t xml:space="preserve">multiple, </w:t>
      </w:r>
      <w:r w:rsidR="001F2CF8">
        <w:t xml:space="preserve">unique displays rendering off of a single codebase. Critically, this 25% effort increase for RWD is only relative to a single codebase on the </w:t>
      </w:r>
      <w:r w:rsidR="004734EA">
        <w:t>Brute Force</w:t>
      </w:r>
      <w:r w:rsidR="001F2CF8">
        <w:t xml:space="preserve"> approach. The scenario </w:t>
      </w:r>
      <w:r w:rsidR="00770CFD">
        <w:t xml:space="preserve">in question </w:t>
      </w:r>
      <w:r w:rsidR="001F2CF8">
        <w:t xml:space="preserve">requires support for two additional, distinct web experiences, which are automatically covered by RWD but must be built from scratch using </w:t>
      </w:r>
      <w:r w:rsidR="004734EA">
        <w:t>Brute Force</w:t>
      </w:r>
      <w:r w:rsidR="001F2CF8">
        <w:t xml:space="preserve">. </w:t>
      </w:r>
      <w:r w:rsidR="00E85560">
        <w:t>Therefore, i</w:t>
      </w:r>
      <w:r w:rsidR="001F2CF8">
        <w:t xml:space="preserve">n the units used in this example, </w:t>
      </w:r>
      <w:r w:rsidR="004734EA">
        <w:t>Brute Force</w:t>
      </w:r>
      <w:r w:rsidR="001F2CF8">
        <w:t xml:space="preserve"> would require 3.00 worth of effort</w:t>
      </w:r>
      <w:r w:rsidR="002E1545">
        <w:t xml:space="preserve"> (1.00 for each of </w:t>
      </w:r>
      <w:r w:rsidR="001F2CF8">
        <w:t>the three codebases</w:t>
      </w:r>
      <w:r w:rsidR="002E1545">
        <w:t xml:space="preserve">) </w:t>
      </w:r>
      <w:r w:rsidR="00423078">
        <w:t>whereas</w:t>
      </w:r>
      <w:r w:rsidR="002E1545">
        <w:t xml:space="preserve"> RWD would only require 1.25 (125% of the effort for one of </w:t>
      </w:r>
      <w:proofErr w:type="gramStart"/>
      <w:r w:rsidR="002E1545">
        <w:t>the codebases</w:t>
      </w:r>
      <w:proofErr w:type="gramEnd"/>
      <w:r w:rsidR="002E1545">
        <w:t>, then 0 for the remaining experiences)</w:t>
      </w:r>
      <w:r w:rsidR="001F2CF8">
        <w:t xml:space="preserve">. </w:t>
      </w:r>
      <w:r w:rsidR="002E1545">
        <w:t>From personal experience on large websites, the stated RWD benefit may be overly optimistic, so for th</w:t>
      </w:r>
      <w:r w:rsidR="00B84FF3">
        <w:t>e purpose of this analysis, I will</w:t>
      </w:r>
      <w:r w:rsidR="002E1545">
        <w:t xml:space="preserve"> use a conservative savings of 50% for RWD </w:t>
      </w:r>
      <w:r w:rsidR="002E1545" w:rsidRPr="00E85560">
        <w:rPr>
          <w:i/>
        </w:rPr>
        <w:t>on each subsequent codebase</w:t>
      </w:r>
      <w:r w:rsidR="002E1545">
        <w:t xml:space="preserve">. This simplification </w:t>
      </w:r>
      <w:r w:rsidR="00122A82">
        <w:t xml:space="preserve">translates to a work effort of </w:t>
      </w:r>
      <w:r w:rsidR="002E1545">
        <w:t>2.00 for RWD (1.00 + 0.5</w:t>
      </w:r>
      <w:r w:rsidR="00C57C53">
        <w:t>0</w:t>
      </w:r>
      <w:r w:rsidR="002E1545">
        <w:t xml:space="preserve"> + 0.5</w:t>
      </w:r>
      <w:r w:rsidR="00C57C53">
        <w:t>0</w:t>
      </w:r>
      <w:r w:rsidR="002E1545">
        <w:t xml:space="preserve">) compared with the 3.00 for </w:t>
      </w:r>
      <w:r w:rsidR="004734EA">
        <w:t>Brute Force</w:t>
      </w:r>
      <w:r w:rsidR="002E1545">
        <w:t>. It should be noted that the actual percentage savings can vary significantly, depending upon the strategy and use case</w:t>
      </w:r>
      <w:r w:rsidR="0001404D">
        <w:t>s</w:t>
      </w:r>
      <w:r w:rsidR="002E1545">
        <w:t xml:space="preserve"> of the web experience being built. These variances result from </w:t>
      </w:r>
      <w:r w:rsidRPr="002017D7">
        <w:t xml:space="preserve">exception cases </w:t>
      </w:r>
      <w:r w:rsidR="002E1545">
        <w:t xml:space="preserve">where standard </w:t>
      </w:r>
      <w:r w:rsidRPr="002017D7">
        <w:t xml:space="preserve">RWD </w:t>
      </w:r>
      <w:r w:rsidR="002E1545">
        <w:t xml:space="preserve">methodologies fail </w:t>
      </w:r>
      <w:r w:rsidR="0001404D">
        <w:t>to adhere to the design. S</w:t>
      </w:r>
      <w:r w:rsidR="002E1545">
        <w:t xml:space="preserve">pecialized </w:t>
      </w:r>
      <w:r w:rsidR="00770CFD">
        <w:t>logic</w:t>
      </w:r>
      <w:r w:rsidR="002E1545">
        <w:t xml:space="preserve"> </w:t>
      </w:r>
      <w:r w:rsidR="0001404D">
        <w:t xml:space="preserve">for a particular screen size can be appended to </w:t>
      </w:r>
      <w:proofErr w:type="gramStart"/>
      <w:r w:rsidR="0001404D">
        <w:t>the codebase</w:t>
      </w:r>
      <w:proofErr w:type="gramEnd"/>
      <w:r w:rsidR="0001404D">
        <w:t xml:space="preserve"> to satisfy these situations, but</w:t>
      </w:r>
      <w:r w:rsidR="00770CFD">
        <w:t xml:space="preserve"> this dilutes the benefit of RWD and clutters the code</w:t>
      </w:r>
      <w:r w:rsidRPr="002017D7">
        <w:t>. If these special case</w:t>
      </w:r>
      <w:r w:rsidR="00B84FF3">
        <w:t>s exist with high frequency, it i</w:t>
      </w:r>
      <w:r w:rsidRPr="002017D7">
        <w:t xml:space="preserve">s recommended to </w:t>
      </w:r>
      <w:r w:rsidR="00D169EE">
        <w:t>first</w:t>
      </w:r>
      <w:r w:rsidRPr="002017D7">
        <w:t xml:space="preserve"> revisit the design t</w:t>
      </w:r>
      <w:r w:rsidR="00D169EE">
        <w:t xml:space="preserve">o </w:t>
      </w:r>
      <w:r w:rsidR="00D169EE">
        <w:lastRenderedPageBreak/>
        <w:t xml:space="preserve">eliminate </w:t>
      </w:r>
      <w:r w:rsidR="004658EF">
        <w:t xml:space="preserve">as many </w:t>
      </w:r>
      <w:r w:rsidR="00D169EE">
        <w:t>inconsistencies</w:t>
      </w:r>
      <w:r w:rsidR="004658EF">
        <w:t xml:space="preserve"> as possible</w:t>
      </w:r>
      <w:r w:rsidR="00D169EE">
        <w:t>.</w:t>
      </w:r>
      <w:r w:rsidRPr="002017D7">
        <w:t xml:space="preserve"> </w:t>
      </w:r>
      <w:r w:rsidR="00D169EE">
        <w:t>O</w:t>
      </w:r>
      <w:r w:rsidRPr="002017D7">
        <w:t>r, i</w:t>
      </w:r>
      <w:r w:rsidR="00E85560">
        <w:t>f t</w:t>
      </w:r>
      <w:r w:rsidRPr="002017D7">
        <w:t xml:space="preserve">hey are in fact necessary, the RWD approach </w:t>
      </w:r>
      <w:r w:rsidR="0018625B">
        <w:t xml:space="preserve">should be abandoned </w:t>
      </w:r>
      <w:r w:rsidRPr="002017D7">
        <w:t xml:space="preserve">in favor of </w:t>
      </w:r>
      <w:r w:rsidR="004734EA">
        <w:t>Brute Force</w:t>
      </w:r>
      <w:r w:rsidR="004658EF">
        <w:t>, which will result in more maintainable code</w:t>
      </w:r>
      <w:r w:rsidR="00071707">
        <w:t xml:space="preserve"> in this case</w:t>
      </w:r>
      <w:r w:rsidR="004658EF">
        <w:t>.</w:t>
      </w:r>
    </w:p>
    <w:p w:rsidR="001331A9" w:rsidRDefault="002017D7" w:rsidP="002017D7">
      <w:pPr>
        <w:pStyle w:val="Style1"/>
        <w:ind w:firstLine="202"/>
        <w:jc w:val="both"/>
        <w:rPr>
          <w:smallCaps w:val="0"/>
          <w:kern w:val="0"/>
        </w:rPr>
      </w:pPr>
      <w:r w:rsidRPr="002017D7">
        <w:rPr>
          <w:smallCaps w:val="0"/>
          <w:kern w:val="0"/>
        </w:rPr>
        <w:t xml:space="preserve">The cost benefit of a single codebase becomes magnified when comparing against a native app strategy. For many applications that utilize a </w:t>
      </w:r>
      <w:proofErr w:type="spellStart"/>
      <w:r w:rsidRPr="002017D7">
        <w:rPr>
          <w:smallCaps w:val="0"/>
          <w:kern w:val="0"/>
        </w:rPr>
        <w:t>PhoneGap</w:t>
      </w:r>
      <w:proofErr w:type="spellEnd"/>
      <w:r w:rsidRPr="002017D7">
        <w:rPr>
          <w:smallCaps w:val="0"/>
          <w:kern w:val="0"/>
        </w:rPr>
        <w:t xml:space="preserve"> type of framework, appending an incremental piece of functionality translates to adding a simple enhancement on to the existing web codebase. Since </w:t>
      </w:r>
      <w:r w:rsidR="00AB0F1B">
        <w:rPr>
          <w:smallCaps w:val="0"/>
          <w:kern w:val="0"/>
        </w:rPr>
        <w:t xml:space="preserve">both </w:t>
      </w:r>
      <w:proofErr w:type="spellStart"/>
      <w:r w:rsidR="00AB0F1B">
        <w:rPr>
          <w:smallCaps w:val="0"/>
          <w:kern w:val="0"/>
        </w:rPr>
        <w:t>PhoneGap</w:t>
      </w:r>
      <w:proofErr w:type="spellEnd"/>
      <w:r w:rsidR="00AB0F1B">
        <w:rPr>
          <w:smallCaps w:val="0"/>
          <w:kern w:val="0"/>
        </w:rPr>
        <w:t xml:space="preserve"> and the web code</w:t>
      </w:r>
      <w:r w:rsidRPr="002017D7">
        <w:rPr>
          <w:smallCaps w:val="0"/>
          <w:kern w:val="0"/>
        </w:rPr>
        <w:t xml:space="preserve"> </w:t>
      </w:r>
      <w:proofErr w:type="gramStart"/>
      <w:r w:rsidRPr="002017D7">
        <w:rPr>
          <w:smallCaps w:val="0"/>
          <w:kern w:val="0"/>
        </w:rPr>
        <w:t>is</w:t>
      </w:r>
      <w:proofErr w:type="gramEnd"/>
      <w:r w:rsidRPr="002017D7">
        <w:rPr>
          <w:smallCaps w:val="0"/>
          <w:kern w:val="0"/>
        </w:rPr>
        <w:t xml:space="preserve"> written </w:t>
      </w:r>
      <w:r w:rsidR="00AB0F1B">
        <w:rPr>
          <w:smallCaps w:val="0"/>
          <w:kern w:val="0"/>
        </w:rPr>
        <w:t xml:space="preserve">entirely with </w:t>
      </w:r>
      <w:r w:rsidR="00A81A51">
        <w:rPr>
          <w:smallCaps w:val="0"/>
          <w:kern w:val="0"/>
        </w:rPr>
        <w:t>JavaScript</w:t>
      </w:r>
      <w:r w:rsidRPr="002017D7">
        <w:rPr>
          <w:smallCaps w:val="0"/>
          <w:kern w:val="0"/>
        </w:rPr>
        <w:t xml:space="preserve">, </w:t>
      </w:r>
      <w:proofErr w:type="spellStart"/>
      <w:r w:rsidRPr="002017D7">
        <w:rPr>
          <w:smallCaps w:val="0"/>
          <w:kern w:val="0"/>
        </w:rPr>
        <w:t>PhoneGap</w:t>
      </w:r>
      <w:proofErr w:type="spellEnd"/>
      <w:r w:rsidRPr="002017D7">
        <w:rPr>
          <w:smallCaps w:val="0"/>
          <w:kern w:val="0"/>
        </w:rPr>
        <w:t xml:space="preserve"> APIs are invoked conditionally when in an app context and will automatically execute in a cross-platform manner. </w:t>
      </w:r>
      <w:r w:rsidR="001331A9">
        <w:rPr>
          <w:smallCaps w:val="0"/>
          <w:kern w:val="0"/>
        </w:rPr>
        <w:t xml:space="preserve">For example, adding the ability to make use of the </w:t>
      </w:r>
      <w:r w:rsidR="00FF7D49">
        <w:rPr>
          <w:smallCaps w:val="0"/>
          <w:kern w:val="0"/>
        </w:rPr>
        <w:t>c</w:t>
      </w:r>
      <w:r w:rsidR="001331A9">
        <w:rPr>
          <w:smallCaps w:val="0"/>
          <w:kern w:val="0"/>
        </w:rPr>
        <w:t xml:space="preserve">amera on a hybrid app built with </w:t>
      </w:r>
      <w:proofErr w:type="spellStart"/>
      <w:r w:rsidR="001331A9">
        <w:rPr>
          <w:smallCaps w:val="0"/>
          <w:kern w:val="0"/>
        </w:rPr>
        <w:t>PhoneGap</w:t>
      </w:r>
      <w:proofErr w:type="spellEnd"/>
      <w:r w:rsidR="001331A9">
        <w:rPr>
          <w:smallCaps w:val="0"/>
          <w:kern w:val="0"/>
        </w:rPr>
        <w:t xml:space="preserve"> involves only the following bit of code:</w:t>
      </w:r>
    </w:p>
    <w:p w:rsidR="001331A9" w:rsidRDefault="001331A9" w:rsidP="001331A9">
      <w:pPr>
        <w:pStyle w:val="Style1"/>
        <w:jc w:val="both"/>
      </w:pPr>
      <w:r>
        <w:rPr>
          <w:smallCaps w:val="0"/>
          <w:noProof/>
          <w:kern w:val="0"/>
        </w:rPr>
        <w:drawing>
          <wp:inline distT="0" distB="0" distL="0" distR="0" wp14:anchorId="076DE01C" wp14:editId="1D3B36F7">
            <wp:extent cx="3200400" cy="162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gap-camera-api.jpg"/>
                    <pic:cNvPicPr/>
                  </pic:nvPicPr>
                  <pic:blipFill>
                    <a:blip r:embed="rId19">
                      <a:extLst>
                        <a:ext uri="{28A0092B-C50C-407E-A947-70E740481C1C}">
                          <a14:useLocalDpi xmlns:a14="http://schemas.microsoft.com/office/drawing/2010/main" val="0"/>
                        </a:ext>
                      </a:extLst>
                    </a:blip>
                    <a:stretch>
                      <a:fillRect/>
                    </a:stretch>
                  </pic:blipFill>
                  <pic:spPr>
                    <a:xfrm>
                      <a:off x="0" y="0"/>
                      <a:ext cx="3200400" cy="1620520"/>
                    </a:xfrm>
                    <a:prstGeom prst="rect">
                      <a:avLst/>
                    </a:prstGeom>
                  </pic:spPr>
                </pic:pic>
              </a:graphicData>
            </a:graphic>
          </wp:inline>
        </w:drawing>
      </w:r>
    </w:p>
    <w:p w:rsidR="001331A9" w:rsidRPr="003E0814" w:rsidRDefault="001331A9" w:rsidP="001331A9">
      <w:pPr>
        <w:pStyle w:val="Caption"/>
        <w:jc w:val="both"/>
        <w:rPr>
          <w:b w:val="0"/>
          <w:color w:val="auto"/>
          <w:sz w:val="16"/>
          <w:szCs w:val="16"/>
        </w:rPr>
      </w:pPr>
      <w:proofErr w:type="gramStart"/>
      <w:r w:rsidRPr="003E0814">
        <w:rPr>
          <w:b w:val="0"/>
          <w:color w:val="auto"/>
          <w:sz w:val="16"/>
          <w:szCs w:val="16"/>
        </w:rPr>
        <w:t>Fig.</w:t>
      </w:r>
      <w:proofErr w:type="gramEnd"/>
      <w:r w:rsidRPr="003E0814">
        <w:rPr>
          <w:b w:val="0"/>
          <w:color w:val="auto"/>
          <w:sz w:val="16"/>
          <w:szCs w:val="16"/>
        </w:rPr>
        <w:t xml:space="preserve"> </w:t>
      </w:r>
      <w:r w:rsidRPr="003E0814">
        <w:rPr>
          <w:b w:val="0"/>
          <w:color w:val="auto"/>
          <w:sz w:val="16"/>
          <w:szCs w:val="16"/>
        </w:rPr>
        <w:fldChar w:fldCharType="begin"/>
      </w:r>
      <w:r w:rsidRPr="003E0814">
        <w:rPr>
          <w:b w:val="0"/>
          <w:color w:val="auto"/>
          <w:sz w:val="16"/>
          <w:szCs w:val="16"/>
        </w:rPr>
        <w:instrText xml:space="preserve"> SEQ Fig. \* ARABIC </w:instrText>
      </w:r>
      <w:r w:rsidRPr="003E0814">
        <w:rPr>
          <w:b w:val="0"/>
          <w:color w:val="auto"/>
          <w:sz w:val="16"/>
          <w:szCs w:val="16"/>
        </w:rPr>
        <w:fldChar w:fldCharType="separate"/>
      </w:r>
      <w:r w:rsidR="00A81A51">
        <w:rPr>
          <w:b w:val="0"/>
          <w:noProof/>
          <w:color w:val="auto"/>
          <w:sz w:val="16"/>
          <w:szCs w:val="16"/>
        </w:rPr>
        <w:t>11</w:t>
      </w:r>
      <w:r w:rsidRPr="003E0814">
        <w:rPr>
          <w:b w:val="0"/>
          <w:color w:val="auto"/>
          <w:sz w:val="16"/>
          <w:szCs w:val="16"/>
        </w:rPr>
        <w:fldChar w:fldCharType="end"/>
      </w:r>
      <w:r w:rsidRPr="003E0814">
        <w:rPr>
          <w:b w:val="0"/>
          <w:color w:val="auto"/>
          <w:sz w:val="16"/>
          <w:szCs w:val="16"/>
        </w:rPr>
        <w:t xml:space="preserve">. Simple implementation of the </w:t>
      </w:r>
      <w:proofErr w:type="spellStart"/>
      <w:r w:rsidRPr="003E0814">
        <w:rPr>
          <w:b w:val="0"/>
          <w:color w:val="auto"/>
          <w:sz w:val="16"/>
          <w:szCs w:val="16"/>
        </w:rPr>
        <w:t>PhoneGap</w:t>
      </w:r>
      <w:proofErr w:type="spellEnd"/>
      <w:r w:rsidRPr="003E0814">
        <w:rPr>
          <w:b w:val="0"/>
          <w:color w:val="auto"/>
          <w:sz w:val="16"/>
          <w:szCs w:val="16"/>
        </w:rPr>
        <w:t xml:space="preserve"> Camera API th</w:t>
      </w:r>
      <w:r w:rsidR="00564B2E" w:rsidRPr="003E0814">
        <w:rPr>
          <w:b w:val="0"/>
          <w:color w:val="auto"/>
          <w:sz w:val="16"/>
          <w:szCs w:val="16"/>
        </w:rPr>
        <w:t xml:space="preserve">at </w:t>
      </w:r>
      <w:r w:rsidR="00BA0F62">
        <w:rPr>
          <w:b w:val="0"/>
          <w:color w:val="auto"/>
          <w:sz w:val="16"/>
          <w:szCs w:val="16"/>
        </w:rPr>
        <w:t>opens</w:t>
      </w:r>
      <w:r w:rsidR="00564B2E" w:rsidRPr="003E0814">
        <w:rPr>
          <w:b w:val="0"/>
          <w:color w:val="auto"/>
          <w:sz w:val="16"/>
          <w:szCs w:val="16"/>
        </w:rPr>
        <w:t xml:space="preserve"> the camera </w:t>
      </w:r>
      <w:r w:rsidRPr="003E0814">
        <w:rPr>
          <w:b w:val="0"/>
          <w:color w:val="auto"/>
          <w:sz w:val="16"/>
          <w:szCs w:val="16"/>
        </w:rPr>
        <w:t>a</w:t>
      </w:r>
      <w:r w:rsidR="00564B2E" w:rsidRPr="003E0814">
        <w:rPr>
          <w:b w:val="0"/>
          <w:color w:val="auto"/>
          <w:sz w:val="16"/>
          <w:szCs w:val="16"/>
        </w:rPr>
        <w:t>p</w:t>
      </w:r>
      <w:r w:rsidRPr="003E0814">
        <w:rPr>
          <w:b w:val="0"/>
          <w:color w:val="auto"/>
          <w:sz w:val="16"/>
          <w:szCs w:val="16"/>
        </w:rPr>
        <w:t xml:space="preserve">p </w:t>
      </w:r>
      <w:r w:rsidR="00BA0F62">
        <w:rPr>
          <w:b w:val="0"/>
          <w:color w:val="auto"/>
          <w:sz w:val="16"/>
          <w:szCs w:val="16"/>
        </w:rPr>
        <w:t xml:space="preserve">on the device </w:t>
      </w:r>
      <w:r w:rsidRPr="003E0814">
        <w:rPr>
          <w:b w:val="0"/>
          <w:color w:val="auto"/>
          <w:sz w:val="16"/>
          <w:szCs w:val="16"/>
        </w:rPr>
        <w:t xml:space="preserve">and </w:t>
      </w:r>
      <w:r w:rsidR="00BA0F62">
        <w:rPr>
          <w:b w:val="0"/>
          <w:color w:val="auto"/>
          <w:sz w:val="16"/>
          <w:szCs w:val="16"/>
        </w:rPr>
        <w:t>inserts</w:t>
      </w:r>
      <w:r w:rsidRPr="003E0814">
        <w:rPr>
          <w:b w:val="0"/>
          <w:color w:val="auto"/>
          <w:sz w:val="16"/>
          <w:szCs w:val="16"/>
        </w:rPr>
        <w:t xml:space="preserve"> the resulting image within a given target on the </w:t>
      </w:r>
      <w:proofErr w:type="gramStart"/>
      <w:r w:rsidRPr="003E0814">
        <w:rPr>
          <w:b w:val="0"/>
          <w:color w:val="auto"/>
          <w:sz w:val="16"/>
          <w:szCs w:val="16"/>
        </w:rPr>
        <w:t>screen</w:t>
      </w:r>
      <w:r w:rsidR="00B54246">
        <w:rPr>
          <w:b w:val="0"/>
          <w:color w:val="auto"/>
          <w:sz w:val="16"/>
          <w:szCs w:val="16"/>
        </w:rPr>
        <w:t>[</w:t>
      </w:r>
      <w:proofErr w:type="gramEnd"/>
      <w:r w:rsidR="00B54246">
        <w:rPr>
          <w:b w:val="0"/>
          <w:color w:val="auto"/>
          <w:sz w:val="16"/>
          <w:szCs w:val="16"/>
        </w:rPr>
        <w:t>15]</w:t>
      </w:r>
      <w:r w:rsidR="00564B2E" w:rsidRPr="003E0814">
        <w:rPr>
          <w:b w:val="0"/>
          <w:color w:val="auto"/>
          <w:sz w:val="16"/>
          <w:szCs w:val="16"/>
        </w:rPr>
        <w:t>.</w:t>
      </w:r>
    </w:p>
    <w:p w:rsidR="002017D7" w:rsidRDefault="009A07DD" w:rsidP="002017D7">
      <w:pPr>
        <w:pStyle w:val="Style1"/>
        <w:ind w:firstLine="202"/>
        <w:jc w:val="both"/>
        <w:rPr>
          <w:smallCaps w:val="0"/>
          <w:kern w:val="0"/>
        </w:rPr>
      </w:pPr>
      <w:r>
        <w:rPr>
          <w:smallCaps w:val="0"/>
          <w:kern w:val="0"/>
        </w:rPr>
        <w:t>In a native development approach, t</w:t>
      </w:r>
      <w:r w:rsidR="002017D7" w:rsidRPr="002017D7">
        <w:rPr>
          <w:smallCaps w:val="0"/>
          <w:kern w:val="0"/>
        </w:rPr>
        <w:t xml:space="preserve">here is no capability of code asset reuse </w:t>
      </w:r>
      <w:r w:rsidR="00901F97">
        <w:rPr>
          <w:smallCaps w:val="0"/>
          <w:kern w:val="0"/>
        </w:rPr>
        <w:t xml:space="preserve">with </w:t>
      </w:r>
      <w:r w:rsidR="00FF7D49">
        <w:rPr>
          <w:smallCaps w:val="0"/>
          <w:kern w:val="0"/>
        </w:rPr>
        <w:t>an</w:t>
      </w:r>
      <w:r w:rsidR="00901F97">
        <w:rPr>
          <w:smallCaps w:val="0"/>
          <w:kern w:val="0"/>
        </w:rPr>
        <w:t xml:space="preserve"> associated</w:t>
      </w:r>
      <w:r>
        <w:rPr>
          <w:smallCaps w:val="0"/>
          <w:kern w:val="0"/>
        </w:rPr>
        <w:t xml:space="preserve"> </w:t>
      </w:r>
      <w:r w:rsidR="002017D7" w:rsidRPr="002017D7">
        <w:rPr>
          <w:smallCaps w:val="0"/>
          <w:kern w:val="0"/>
        </w:rPr>
        <w:t xml:space="preserve">web implementation because the languages are fundamentally different. This lack of reuse is exacerbated when additional app platforms enter the mix since </w:t>
      </w:r>
      <w:r w:rsidR="00FF7D49">
        <w:rPr>
          <w:smallCaps w:val="0"/>
          <w:kern w:val="0"/>
        </w:rPr>
        <w:t>each is</w:t>
      </w:r>
      <w:r w:rsidR="002017D7" w:rsidRPr="002017D7">
        <w:rPr>
          <w:smallCaps w:val="0"/>
          <w:kern w:val="0"/>
        </w:rPr>
        <w:t xml:space="preserve"> not only incompatible with the language of the web, but also incompatible with </w:t>
      </w:r>
      <w:r w:rsidR="00FF7D49">
        <w:rPr>
          <w:smallCaps w:val="0"/>
          <w:kern w:val="0"/>
        </w:rPr>
        <w:t>one an</w:t>
      </w:r>
      <w:r w:rsidR="002017D7" w:rsidRPr="002017D7">
        <w:rPr>
          <w:smallCaps w:val="0"/>
          <w:kern w:val="0"/>
        </w:rPr>
        <w:t xml:space="preserve">other. </w:t>
      </w:r>
      <w:r w:rsidR="00901F97">
        <w:rPr>
          <w:smallCaps w:val="0"/>
          <w:kern w:val="0"/>
        </w:rPr>
        <w:t xml:space="preserve">Referring back to the camera example, the way to mimic this functionality </w:t>
      </w:r>
      <w:r w:rsidR="00D67BA2">
        <w:rPr>
          <w:smallCaps w:val="0"/>
          <w:kern w:val="0"/>
        </w:rPr>
        <w:t xml:space="preserve">in a native app </w:t>
      </w:r>
      <w:r w:rsidR="00901F97">
        <w:rPr>
          <w:smallCaps w:val="0"/>
          <w:kern w:val="0"/>
        </w:rPr>
        <w:t xml:space="preserve">would be to stand up an entirely new codebase using Objective-C/Swift or Java – a very significant undertaking requiring additional development </w:t>
      </w:r>
      <w:r w:rsidR="00FF7D49">
        <w:rPr>
          <w:smallCaps w:val="0"/>
          <w:kern w:val="0"/>
        </w:rPr>
        <w:t xml:space="preserve">tools, </w:t>
      </w:r>
      <w:r w:rsidR="00901F97">
        <w:rPr>
          <w:smallCaps w:val="0"/>
          <w:kern w:val="0"/>
        </w:rPr>
        <w:t xml:space="preserve">testing </w:t>
      </w:r>
      <w:r w:rsidR="00FF7D49">
        <w:rPr>
          <w:smallCaps w:val="0"/>
          <w:kern w:val="0"/>
        </w:rPr>
        <w:t xml:space="preserve">methodologies, and human resources. The latter results from </w:t>
      </w:r>
      <w:r w:rsidR="00FF7D49" w:rsidRPr="002017D7">
        <w:rPr>
          <w:smallCaps w:val="0"/>
          <w:kern w:val="0"/>
        </w:rPr>
        <w:t>software engineers</w:t>
      </w:r>
      <w:r w:rsidR="0089424F">
        <w:rPr>
          <w:smallCaps w:val="0"/>
          <w:kern w:val="0"/>
        </w:rPr>
        <w:t>’</w:t>
      </w:r>
      <w:r w:rsidR="00FF7D49" w:rsidRPr="002017D7">
        <w:rPr>
          <w:smallCaps w:val="0"/>
          <w:kern w:val="0"/>
        </w:rPr>
        <w:t xml:space="preserve"> </w:t>
      </w:r>
      <w:r w:rsidR="00B406AD">
        <w:rPr>
          <w:smallCaps w:val="0"/>
          <w:kern w:val="0"/>
        </w:rPr>
        <w:t>increasing</w:t>
      </w:r>
      <w:r w:rsidR="00FF7D49">
        <w:rPr>
          <w:smallCaps w:val="0"/>
          <w:kern w:val="0"/>
        </w:rPr>
        <w:t xml:space="preserve"> specializing in a single discipline, </w:t>
      </w:r>
      <w:r w:rsidR="008C7367">
        <w:rPr>
          <w:smallCaps w:val="0"/>
          <w:kern w:val="0"/>
        </w:rPr>
        <w:t>reducing the probability of</w:t>
      </w:r>
      <w:r w:rsidR="00FF7D49" w:rsidRPr="002017D7">
        <w:rPr>
          <w:smallCaps w:val="0"/>
          <w:kern w:val="0"/>
        </w:rPr>
        <w:t xml:space="preserve"> find</w:t>
      </w:r>
      <w:r w:rsidR="008C7367">
        <w:rPr>
          <w:smallCaps w:val="0"/>
          <w:kern w:val="0"/>
        </w:rPr>
        <w:t>ing</w:t>
      </w:r>
      <w:r w:rsidR="00FF7D49" w:rsidRPr="002017D7">
        <w:rPr>
          <w:smallCaps w:val="0"/>
          <w:kern w:val="0"/>
        </w:rPr>
        <w:t xml:space="preserve"> resources that can expertly craft two or more fundamentally different </w:t>
      </w:r>
      <w:proofErr w:type="gramStart"/>
      <w:r w:rsidR="00FF7D49" w:rsidRPr="002017D7">
        <w:rPr>
          <w:smallCaps w:val="0"/>
          <w:kern w:val="0"/>
        </w:rPr>
        <w:t>implementations</w:t>
      </w:r>
      <w:r w:rsidR="00B54246">
        <w:rPr>
          <w:smallCaps w:val="0"/>
          <w:kern w:val="0"/>
        </w:rPr>
        <w:t>[</w:t>
      </w:r>
      <w:proofErr w:type="gramEnd"/>
      <w:r w:rsidR="00B54246">
        <w:rPr>
          <w:smallCaps w:val="0"/>
          <w:kern w:val="0"/>
        </w:rPr>
        <w:t>16]</w:t>
      </w:r>
      <w:r w:rsidR="00901F97">
        <w:rPr>
          <w:smallCaps w:val="0"/>
          <w:kern w:val="0"/>
        </w:rPr>
        <w:t xml:space="preserve">. </w:t>
      </w:r>
      <w:r w:rsidR="00A73001">
        <w:rPr>
          <w:smallCaps w:val="0"/>
          <w:kern w:val="0"/>
        </w:rPr>
        <w:t xml:space="preserve">While </w:t>
      </w:r>
      <w:r w:rsidR="00901F97">
        <w:rPr>
          <w:smallCaps w:val="0"/>
          <w:kern w:val="0"/>
        </w:rPr>
        <w:t>t</w:t>
      </w:r>
      <w:r w:rsidR="002017D7" w:rsidRPr="002017D7">
        <w:rPr>
          <w:smallCaps w:val="0"/>
          <w:kern w:val="0"/>
        </w:rPr>
        <w:t xml:space="preserve">here is </w:t>
      </w:r>
      <w:r w:rsidR="00770CFD">
        <w:rPr>
          <w:smallCaps w:val="0"/>
          <w:kern w:val="0"/>
        </w:rPr>
        <w:t xml:space="preserve">certainly </w:t>
      </w:r>
      <w:r w:rsidR="002017D7" w:rsidRPr="002017D7">
        <w:rPr>
          <w:smallCaps w:val="0"/>
          <w:kern w:val="0"/>
        </w:rPr>
        <w:t xml:space="preserve">a degree of effort in integrating </w:t>
      </w:r>
      <w:proofErr w:type="spellStart"/>
      <w:r w:rsidR="002017D7" w:rsidRPr="002017D7">
        <w:rPr>
          <w:smallCaps w:val="0"/>
          <w:kern w:val="0"/>
        </w:rPr>
        <w:t>PhoneGap</w:t>
      </w:r>
      <w:proofErr w:type="spellEnd"/>
      <w:r w:rsidR="002017D7" w:rsidRPr="002017D7">
        <w:rPr>
          <w:smallCaps w:val="0"/>
          <w:kern w:val="0"/>
        </w:rPr>
        <w:t xml:space="preserve"> into </w:t>
      </w:r>
      <w:r w:rsidR="00A73001">
        <w:rPr>
          <w:smallCaps w:val="0"/>
          <w:kern w:val="0"/>
        </w:rPr>
        <w:t>a</w:t>
      </w:r>
      <w:r w:rsidR="002017D7" w:rsidRPr="002017D7">
        <w:rPr>
          <w:smallCaps w:val="0"/>
          <w:kern w:val="0"/>
        </w:rPr>
        <w:t xml:space="preserve"> web codebase</w:t>
      </w:r>
      <w:r w:rsidR="0031047B">
        <w:rPr>
          <w:smallCaps w:val="0"/>
          <w:kern w:val="0"/>
        </w:rPr>
        <w:t xml:space="preserve">, </w:t>
      </w:r>
      <w:r w:rsidR="002017D7" w:rsidRPr="002017D7">
        <w:rPr>
          <w:smallCaps w:val="0"/>
          <w:kern w:val="0"/>
        </w:rPr>
        <w:t xml:space="preserve">the choice of a web-app bridging framework offers a </w:t>
      </w:r>
      <w:r w:rsidR="00D67BA2">
        <w:rPr>
          <w:smallCaps w:val="0"/>
          <w:kern w:val="0"/>
        </w:rPr>
        <w:t xml:space="preserve">highly </w:t>
      </w:r>
      <w:r w:rsidR="00901F97">
        <w:rPr>
          <w:smallCaps w:val="0"/>
          <w:kern w:val="0"/>
        </w:rPr>
        <w:t>substantial</w:t>
      </w:r>
      <w:r w:rsidR="002017D7" w:rsidRPr="002017D7">
        <w:rPr>
          <w:smallCaps w:val="0"/>
          <w:kern w:val="0"/>
        </w:rPr>
        <w:t xml:space="preserve"> </w:t>
      </w:r>
      <w:r w:rsidR="00D67BA2">
        <w:rPr>
          <w:smallCaps w:val="0"/>
          <w:kern w:val="0"/>
        </w:rPr>
        <w:t xml:space="preserve">cost </w:t>
      </w:r>
      <w:r w:rsidR="002017D7" w:rsidRPr="002017D7">
        <w:rPr>
          <w:smallCaps w:val="0"/>
          <w:kern w:val="0"/>
        </w:rPr>
        <w:t xml:space="preserve">reduction </w:t>
      </w:r>
      <w:r w:rsidR="00A73001" w:rsidRPr="002017D7">
        <w:rPr>
          <w:smallCaps w:val="0"/>
          <w:kern w:val="0"/>
        </w:rPr>
        <w:t>even in instances with a large volum</w:t>
      </w:r>
      <w:r w:rsidR="00A73001">
        <w:rPr>
          <w:smallCaps w:val="0"/>
          <w:kern w:val="0"/>
        </w:rPr>
        <w:t xml:space="preserve">e of app-specific functionality. </w:t>
      </w:r>
      <w:r w:rsidR="00B15DCB">
        <w:rPr>
          <w:smallCaps w:val="0"/>
          <w:kern w:val="0"/>
        </w:rPr>
        <w:t xml:space="preserve">Though </w:t>
      </w:r>
      <w:r w:rsidR="00415B02">
        <w:rPr>
          <w:smallCaps w:val="0"/>
          <w:kern w:val="0"/>
        </w:rPr>
        <w:t xml:space="preserve">cost savings show considerable </w:t>
      </w:r>
      <w:proofErr w:type="gramStart"/>
      <w:r w:rsidR="00415B02">
        <w:rPr>
          <w:smallCaps w:val="0"/>
          <w:kern w:val="0"/>
        </w:rPr>
        <w:t>variation</w:t>
      </w:r>
      <w:r w:rsidR="00B54246">
        <w:rPr>
          <w:smallCaps w:val="0"/>
          <w:kern w:val="0"/>
        </w:rPr>
        <w:t>[</w:t>
      </w:r>
      <w:proofErr w:type="gramEnd"/>
      <w:r w:rsidR="00B54246">
        <w:rPr>
          <w:smallCaps w:val="0"/>
          <w:kern w:val="0"/>
        </w:rPr>
        <w:t>17]</w:t>
      </w:r>
      <w:r w:rsidR="00B15DCB">
        <w:rPr>
          <w:smallCaps w:val="0"/>
          <w:kern w:val="0"/>
        </w:rPr>
        <w:t xml:space="preserve">, </w:t>
      </w:r>
      <w:r w:rsidR="00415B02">
        <w:rPr>
          <w:smallCaps w:val="0"/>
          <w:kern w:val="0"/>
        </w:rPr>
        <w:t xml:space="preserve">a 90% reduction will be used as the estimated value per codebase. A more optimistic </w:t>
      </w:r>
      <w:r w:rsidR="00F93331">
        <w:rPr>
          <w:smallCaps w:val="0"/>
          <w:kern w:val="0"/>
        </w:rPr>
        <w:t>estimate</w:t>
      </w:r>
      <w:r w:rsidR="00415B02">
        <w:rPr>
          <w:smallCaps w:val="0"/>
          <w:kern w:val="0"/>
        </w:rPr>
        <w:t xml:space="preserve"> is </w:t>
      </w:r>
      <w:r w:rsidR="00F93331">
        <w:rPr>
          <w:smallCaps w:val="0"/>
          <w:kern w:val="0"/>
        </w:rPr>
        <w:t xml:space="preserve">justified </w:t>
      </w:r>
      <w:r w:rsidR="00415B02">
        <w:rPr>
          <w:smallCaps w:val="0"/>
          <w:kern w:val="0"/>
        </w:rPr>
        <w:t xml:space="preserve">in this case since the existing web codebase will be leveraged and no native components will be layered on top of the hybrid app. This means that </w:t>
      </w:r>
      <w:r w:rsidR="00EE4FBB">
        <w:rPr>
          <w:smallCaps w:val="0"/>
          <w:kern w:val="0"/>
        </w:rPr>
        <w:t>for each native app</w:t>
      </w:r>
      <w:r w:rsidR="00415B02">
        <w:rPr>
          <w:smallCaps w:val="0"/>
          <w:kern w:val="0"/>
        </w:rPr>
        <w:t xml:space="preserve"> built using </w:t>
      </w:r>
      <w:r w:rsidR="004734EA">
        <w:rPr>
          <w:smallCaps w:val="0"/>
          <w:kern w:val="0"/>
        </w:rPr>
        <w:t>Brute Force</w:t>
      </w:r>
      <w:r w:rsidR="00B406AD">
        <w:rPr>
          <w:smallCaps w:val="0"/>
          <w:kern w:val="0"/>
        </w:rPr>
        <w:t xml:space="preserve"> or RWD/</w:t>
      </w:r>
      <w:r w:rsidR="00415B02">
        <w:rPr>
          <w:smallCaps w:val="0"/>
          <w:kern w:val="0"/>
        </w:rPr>
        <w:t>Native</w:t>
      </w:r>
      <w:r w:rsidR="00EE4FBB">
        <w:rPr>
          <w:smallCaps w:val="0"/>
          <w:kern w:val="0"/>
        </w:rPr>
        <w:t>, only 10% o</w:t>
      </w:r>
      <w:r w:rsidR="00F93331">
        <w:rPr>
          <w:smallCaps w:val="0"/>
          <w:kern w:val="0"/>
        </w:rPr>
        <w:t xml:space="preserve">f the effort would be needed </w:t>
      </w:r>
      <w:r w:rsidR="00415B02">
        <w:rPr>
          <w:smallCaps w:val="0"/>
          <w:kern w:val="0"/>
        </w:rPr>
        <w:t>for an</w:t>
      </w:r>
      <w:r w:rsidR="00EE4FBB">
        <w:rPr>
          <w:smallCaps w:val="0"/>
          <w:kern w:val="0"/>
        </w:rPr>
        <w:t xml:space="preserve"> equivalent</w:t>
      </w:r>
      <w:r w:rsidR="00D67BA2">
        <w:rPr>
          <w:smallCaps w:val="0"/>
          <w:kern w:val="0"/>
        </w:rPr>
        <w:t>ly functional</w:t>
      </w:r>
      <w:r w:rsidR="00EE4FBB">
        <w:rPr>
          <w:smallCaps w:val="0"/>
          <w:kern w:val="0"/>
        </w:rPr>
        <w:t xml:space="preserve"> hybrid app for </w:t>
      </w:r>
      <w:r w:rsidR="00F93331">
        <w:rPr>
          <w:smallCaps w:val="0"/>
          <w:kern w:val="0"/>
        </w:rPr>
        <w:t>a</w:t>
      </w:r>
      <w:r w:rsidR="00EE4FBB">
        <w:rPr>
          <w:smallCaps w:val="0"/>
          <w:kern w:val="0"/>
        </w:rPr>
        <w:t xml:space="preserve"> given platform.</w:t>
      </w:r>
      <w:r w:rsidR="00146D29">
        <w:rPr>
          <w:smallCaps w:val="0"/>
          <w:kern w:val="0"/>
        </w:rPr>
        <w:t xml:space="preserve"> In the scenario in question, an app for Android and iOS is needed, which means the </w:t>
      </w:r>
      <w:r w:rsidR="004734EA">
        <w:rPr>
          <w:smallCaps w:val="0"/>
          <w:kern w:val="0"/>
        </w:rPr>
        <w:t>Brute Force</w:t>
      </w:r>
      <w:r w:rsidR="00146D29">
        <w:rPr>
          <w:smallCaps w:val="0"/>
          <w:kern w:val="0"/>
        </w:rPr>
        <w:t xml:space="preserve"> and RWD</w:t>
      </w:r>
      <w:r w:rsidR="00B406AD">
        <w:rPr>
          <w:smallCaps w:val="0"/>
          <w:kern w:val="0"/>
        </w:rPr>
        <w:t>/</w:t>
      </w:r>
      <w:r w:rsidR="00146D29">
        <w:rPr>
          <w:smallCaps w:val="0"/>
          <w:kern w:val="0"/>
        </w:rPr>
        <w:t xml:space="preserve">Native </w:t>
      </w:r>
      <w:r w:rsidR="00146D29">
        <w:rPr>
          <w:smallCaps w:val="0"/>
          <w:kern w:val="0"/>
        </w:rPr>
        <w:lastRenderedPageBreak/>
        <w:t xml:space="preserve">approach requires an additional 2.00 units of work </w:t>
      </w:r>
      <w:r w:rsidR="00F93331">
        <w:rPr>
          <w:smallCaps w:val="0"/>
          <w:kern w:val="0"/>
        </w:rPr>
        <w:t xml:space="preserve">(one for each platform) </w:t>
      </w:r>
      <w:r w:rsidR="00146D29">
        <w:rPr>
          <w:smallCaps w:val="0"/>
          <w:kern w:val="0"/>
        </w:rPr>
        <w:t xml:space="preserve">on top of the web effort </w:t>
      </w:r>
      <w:r w:rsidR="00423078">
        <w:rPr>
          <w:smallCaps w:val="0"/>
          <w:kern w:val="0"/>
        </w:rPr>
        <w:t>whereas</w:t>
      </w:r>
      <w:r w:rsidR="00146D29">
        <w:rPr>
          <w:smallCaps w:val="0"/>
          <w:kern w:val="0"/>
        </w:rPr>
        <w:t xml:space="preserve"> the Single Codebase approach only needs an additional 0.20 units.</w:t>
      </w:r>
    </w:p>
    <w:p w:rsidR="002017D7" w:rsidRDefault="002017D7" w:rsidP="002017D7">
      <w:pPr>
        <w:pStyle w:val="Style1"/>
        <w:ind w:firstLine="202"/>
        <w:jc w:val="both"/>
        <w:rPr>
          <w:smallCaps w:val="0"/>
          <w:kern w:val="0"/>
        </w:rPr>
      </w:pPr>
      <w:r w:rsidRPr="002017D7">
        <w:rPr>
          <w:smallCaps w:val="0"/>
          <w:kern w:val="0"/>
        </w:rPr>
        <w:t xml:space="preserve">API creation and integration with </w:t>
      </w:r>
      <w:r w:rsidR="00AB0F1B">
        <w:rPr>
          <w:smallCaps w:val="0"/>
          <w:kern w:val="0"/>
        </w:rPr>
        <w:t xml:space="preserve">a </w:t>
      </w:r>
      <w:r w:rsidRPr="002017D7">
        <w:rPr>
          <w:smallCaps w:val="0"/>
          <w:kern w:val="0"/>
        </w:rPr>
        <w:t xml:space="preserve">CRM </w:t>
      </w:r>
      <w:r w:rsidR="00AB0F1B">
        <w:rPr>
          <w:smallCaps w:val="0"/>
          <w:kern w:val="0"/>
        </w:rPr>
        <w:t>and/or</w:t>
      </w:r>
      <w:r w:rsidRPr="002017D7">
        <w:rPr>
          <w:smallCaps w:val="0"/>
          <w:kern w:val="0"/>
        </w:rPr>
        <w:t xml:space="preserve"> other back-office systems is a necessary step regardless of the front-end approach. A shared set of REST or SOAP-based services are often built that can be consumed by any digital channel, whether it be the web, an app, </w:t>
      </w:r>
      <w:r w:rsidR="00AB0F1B">
        <w:rPr>
          <w:smallCaps w:val="0"/>
          <w:kern w:val="0"/>
        </w:rPr>
        <w:t>IVR</w:t>
      </w:r>
      <w:r w:rsidRPr="002017D7">
        <w:rPr>
          <w:smallCaps w:val="0"/>
          <w:kern w:val="0"/>
        </w:rPr>
        <w:t xml:space="preserve"> or other </w:t>
      </w:r>
      <w:r w:rsidR="00AB0F1B">
        <w:rPr>
          <w:smallCaps w:val="0"/>
          <w:kern w:val="0"/>
        </w:rPr>
        <w:t>customer interaction channels</w:t>
      </w:r>
      <w:r w:rsidRPr="002017D7">
        <w:rPr>
          <w:smallCaps w:val="0"/>
          <w:kern w:val="0"/>
        </w:rPr>
        <w:t>. The approach to utilizing these shared services may be different depending on the context, but the choice of strategy will have virtually no impact to the cost of building and supporting those services</w:t>
      </w:r>
      <w:r>
        <w:rPr>
          <w:smallCaps w:val="0"/>
          <w:kern w:val="0"/>
        </w:rPr>
        <w:t>.</w:t>
      </w:r>
    </w:p>
    <w:p w:rsidR="002017D7" w:rsidRDefault="002017D7" w:rsidP="002017D7">
      <w:pPr>
        <w:pStyle w:val="Style1"/>
        <w:ind w:firstLine="202"/>
        <w:jc w:val="both"/>
        <w:rPr>
          <w:smallCaps w:val="0"/>
          <w:kern w:val="0"/>
        </w:rPr>
      </w:pPr>
      <w:r w:rsidRPr="002017D7">
        <w:rPr>
          <w:smallCaps w:val="0"/>
          <w:kern w:val="0"/>
        </w:rPr>
        <w:t xml:space="preserve">The testing </w:t>
      </w:r>
      <w:r w:rsidR="00E0686E">
        <w:rPr>
          <w:smallCaps w:val="0"/>
          <w:kern w:val="0"/>
        </w:rPr>
        <w:t>process</w:t>
      </w:r>
      <w:r w:rsidRPr="002017D7">
        <w:rPr>
          <w:smallCaps w:val="0"/>
          <w:kern w:val="0"/>
        </w:rPr>
        <w:t xml:space="preserve"> can also expect </w:t>
      </w:r>
      <w:r w:rsidR="00E0686E">
        <w:rPr>
          <w:smallCaps w:val="0"/>
          <w:kern w:val="0"/>
        </w:rPr>
        <w:t>similar</w:t>
      </w:r>
      <w:r w:rsidRPr="002017D7">
        <w:rPr>
          <w:smallCaps w:val="0"/>
          <w:kern w:val="0"/>
        </w:rPr>
        <w:t xml:space="preserve"> costs across the spectrum of strategies. Though app simulators and browser user agent </w:t>
      </w:r>
      <w:proofErr w:type="spellStart"/>
      <w:r w:rsidRPr="002017D7">
        <w:rPr>
          <w:smallCaps w:val="0"/>
          <w:kern w:val="0"/>
        </w:rPr>
        <w:t>spoofers</w:t>
      </w:r>
      <w:proofErr w:type="spellEnd"/>
      <w:r w:rsidRPr="002017D7">
        <w:rPr>
          <w:smallCaps w:val="0"/>
          <w:kern w:val="0"/>
        </w:rPr>
        <w:t xml:space="preserve"> are readily available, truly effective and representational quality assurance must be done on physical devices. As a result, testing engineers</w:t>
      </w:r>
      <w:r w:rsidR="00F74419">
        <w:rPr>
          <w:smallCaps w:val="0"/>
          <w:kern w:val="0"/>
        </w:rPr>
        <w:t xml:space="preserve"> should always run through the</w:t>
      </w:r>
      <w:r w:rsidRPr="002017D7">
        <w:rPr>
          <w:smallCaps w:val="0"/>
          <w:kern w:val="0"/>
        </w:rPr>
        <w:t xml:space="preserve"> gamut of scenarios independently on each unique implementation</w:t>
      </w:r>
      <w:r w:rsidR="00F74419" w:rsidRPr="00F74419">
        <w:rPr>
          <w:smallCaps w:val="0"/>
          <w:kern w:val="0"/>
        </w:rPr>
        <w:t xml:space="preserve"> </w:t>
      </w:r>
      <w:r w:rsidR="00F74419" w:rsidRPr="002017D7">
        <w:rPr>
          <w:smallCaps w:val="0"/>
          <w:kern w:val="0"/>
        </w:rPr>
        <w:t xml:space="preserve">irrespective of how the experience on a given device came to be </w:t>
      </w:r>
      <w:r w:rsidR="00F74419">
        <w:rPr>
          <w:smallCaps w:val="0"/>
          <w:kern w:val="0"/>
        </w:rPr>
        <w:t>developed</w:t>
      </w:r>
      <w:r w:rsidRPr="002017D7">
        <w:rPr>
          <w:smallCaps w:val="0"/>
          <w:kern w:val="0"/>
        </w:rPr>
        <w:t>. It should be noted that the same reasoning does not necessary apply for developer unit testing and certain levels of system integration testing. For these lower level tests, it is acceptable practice to run both visual and non-visual simulators to get a rough idea of quality. When using a single codebase, automation tools like Grunt can run a set of test scripts using frameworks such as Mocha or Protractor</w:t>
      </w:r>
      <w:r w:rsidR="008D1325">
        <w:rPr>
          <w:smallCaps w:val="0"/>
          <w:kern w:val="0"/>
        </w:rPr>
        <w:t>,</w:t>
      </w:r>
      <w:r w:rsidRPr="002017D7">
        <w:rPr>
          <w:smallCaps w:val="0"/>
          <w:kern w:val="0"/>
        </w:rPr>
        <w:t xml:space="preserve"> and </w:t>
      </w:r>
      <w:r w:rsidR="008D1325">
        <w:rPr>
          <w:smallCaps w:val="0"/>
          <w:kern w:val="0"/>
        </w:rPr>
        <w:t xml:space="preserve">also </w:t>
      </w:r>
      <w:r w:rsidRPr="002017D7">
        <w:rPr>
          <w:smallCaps w:val="0"/>
          <w:kern w:val="0"/>
        </w:rPr>
        <w:t>push out saved or committed code changes to a variety of test devices on demand. This continuous deployment in lower environments can even extend to apps using a to</w:t>
      </w:r>
      <w:r w:rsidR="001A3645">
        <w:rPr>
          <w:smallCaps w:val="0"/>
          <w:kern w:val="0"/>
        </w:rPr>
        <w:t>ol like Adobe Build’s Hydration</w:t>
      </w:r>
      <w:r w:rsidRPr="002017D7">
        <w:rPr>
          <w:smallCaps w:val="0"/>
          <w:kern w:val="0"/>
        </w:rPr>
        <w:t xml:space="preserve">, which is part of the </w:t>
      </w:r>
      <w:proofErr w:type="spellStart"/>
      <w:r w:rsidRPr="002017D7">
        <w:rPr>
          <w:smallCaps w:val="0"/>
          <w:kern w:val="0"/>
        </w:rPr>
        <w:t>PhoneGap</w:t>
      </w:r>
      <w:proofErr w:type="spellEnd"/>
      <w:r w:rsidRPr="002017D7">
        <w:rPr>
          <w:smallCaps w:val="0"/>
          <w:kern w:val="0"/>
        </w:rPr>
        <w:t xml:space="preserve"> suite. This cost savings attributed to developer testing has been </w:t>
      </w:r>
      <w:r w:rsidR="0021435B">
        <w:rPr>
          <w:smallCaps w:val="0"/>
          <w:kern w:val="0"/>
        </w:rPr>
        <w:t>built into the figures for the F</w:t>
      </w:r>
      <w:r w:rsidRPr="002017D7">
        <w:rPr>
          <w:smallCaps w:val="0"/>
          <w:kern w:val="0"/>
        </w:rPr>
        <w:t xml:space="preserve">ront-end </w:t>
      </w:r>
      <w:r w:rsidR="0021435B">
        <w:rPr>
          <w:smallCaps w:val="0"/>
          <w:kern w:val="0"/>
        </w:rPr>
        <w:t>D</w:t>
      </w:r>
      <w:r w:rsidRPr="002017D7">
        <w:rPr>
          <w:smallCaps w:val="0"/>
          <w:kern w:val="0"/>
        </w:rPr>
        <w:t>evelopment step</w:t>
      </w:r>
      <w:r>
        <w:rPr>
          <w:smallCaps w:val="0"/>
          <w:kern w:val="0"/>
        </w:rPr>
        <w:t>.</w:t>
      </w:r>
    </w:p>
    <w:p w:rsidR="002017D7" w:rsidRDefault="002017D7" w:rsidP="002017D7">
      <w:pPr>
        <w:pStyle w:val="Style1"/>
        <w:ind w:firstLine="202"/>
        <w:jc w:val="both"/>
        <w:rPr>
          <w:smallCaps w:val="0"/>
          <w:kern w:val="0"/>
        </w:rPr>
      </w:pPr>
      <w:r w:rsidRPr="002017D7">
        <w:rPr>
          <w:smallCaps w:val="0"/>
          <w:kern w:val="0"/>
        </w:rPr>
        <w:t xml:space="preserve">The </w:t>
      </w:r>
      <w:r w:rsidR="002065FA">
        <w:rPr>
          <w:smallCaps w:val="0"/>
          <w:kern w:val="0"/>
        </w:rPr>
        <w:t>operational tasks involved in this example consist of deploying the initial version of the web and app experiences and then the subsequent updates. P</w:t>
      </w:r>
      <w:r w:rsidRPr="002017D7">
        <w:rPr>
          <w:smallCaps w:val="0"/>
          <w:kern w:val="0"/>
        </w:rPr>
        <w:t>redictably</w:t>
      </w:r>
      <w:r w:rsidR="002065FA">
        <w:rPr>
          <w:smallCaps w:val="0"/>
          <w:kern w:val="0"/>
        </w:rPr>
        <w:t>,</w:t>
      </w:r>
      <w:r w:rsidRPr="002017D7">
        <w:rPr>
          <w:smallCaps w:val="0"/>
          <w:kern w:val="0"/>
        </w:rPr>
        <w:t xml:space="preserve"> a single codebase provides superior cost-benefit compared with other tactics. Only one code push is needed for websites designed using RWD whereas each codebase in a </w:t>
      </w:r>
      <w:r w:rsidR="004734EA">
        <w:rPr>
          <w:smallCaps w:val="0"/>
          <w:kern w:val="0"/>
        </w:rPr>
        <w:t>Brute Force</w:t>
      </w:r>
      <w:r w:rsidRPr="002017D7">
        <w:rPr>
          <w:smallCaps w:val="0"/>
          <w:kern w:val="0"/>
        </w:rPr>
        <w:t xml:space="preserve"> approach must be pushed separately, since the unique sub-domains necessitate different virtual or physical web server instances. On the app side, there are no initial savings for even those constructed with web-app bridges since they too must be built into a binary. However, the benefits are reape</w:t>
      </w:r>
      <w:r w:rsidR="00FF62EF">
        <w:rPr>
          <w:smallCaps w:val="0"/>
          <w:kern w:val="0"/>
        </w:rPr>
        <w:t xml:space="preserve">d for subsequent updates. Any change related to the User Interface (UI) for </w:t>
      </w:r>
      <w:r w:rsidRPr="002017D7">
        <w:rPr>
          <w:smallCaps w:val="0"/>
          <w:kern w:val="0"/>
        </w:rPr>
        <w:t>a native app necessitates a re-build and re-issue to the associated app store as an update, where it must be downloaded and installed by the customer. No such requirement exists for hybrid a</w:t>
      </w:r>
      <w:r w:rsidR="0034776C">
        <w:rPr>
          <w:smallCaps w:val="0"/>
          <w:kern w:val="0"/>
        </w:rPr>
        <w:t xml:space="preserve">pps since a tool like </w:t>
      </w:r>
      <w:proofErr w:type="spellStart"/>
      <w:r w:rsidR="0034776C">
        <w:rPr>
          <w:smallCaps w:val="0"/>
          <w:kern w:val="0"/>
        </w:rPr>
        <w:t>CodePush</w:t>
      </w:r>
      <w:proofErr w:type="spellEnd"/>
      <w:r w:rsidR="0034776C">
        <w:rPr>
          <w:smallCaps w:val="0"/>
          <w:kern w:val="0"/>
        </w:rPr>
        <w:t xml:space="preserve"> </w:t>
      </w:r>
      <w:r w:rsidRPr="002017D7">
        <w:rPr>
          <w:smallCaps w:val="0"/>
          <w:kern w:val="0"/>
        </w:rPr>
        <w:t>can automatically deploy new HTML/CSS/</w:t>
      </w:r>
      <w:r w:rsidR="00A81A51">
        <w:rPr>
          <w:smallCaps w:val="0"/>
          <w:kern w:val="0"/>
        </w:rPr>
        <w:t>JavaScript</w:t>
      </w:r>
      <w:r w:rsidRPr="002017D7">
        <w:rPr>
          <w:smallCaps w:val="0"/>
          <w:kern w:val="0"/>
        </w:rPr>
        <w:t xml:space="preserve"> assets when the customer loads the a</w:t>
      </w:r>
      <w:r w:rsidR="006B4C19">
        <w:rPr>
          <w:smallCaps w:val="0"/>
          <w:kern w:val="0"/>
        </w:rPr>
        <w:t>pp</w:t>
      </w:r>
      <w:r w:rsidRPr="002017D7">
        <w:rPr>
          <w:smallCaps w:val="0"/>
          <w:kern w:val="0"/>
        </w:rPr>
        <w:t>.</w:t>
      </w:r>
    </w:p>
    <w:p w:rsidR="006B4C19" w:rsidRDefault="006B4C19" w:rsidP="006B4C19">
      <w:pPr>
        <w:pStyle w:val="Style1"/>
        <w:jc w:val="both"/>
      </w:pPr>
      <w:r>
        <w:rPr>
          <w:smallCaps w:val="0"/>
          <w:noProof/>
          <w:kern w:val="0"/>
        </w:rPr>
        <w:lastRenderedPageBreak/>
        <w:drawing>
          <wp:inline distT="0" distB="0" distL="0" distR="0" wp14:anchorId="03B85C54" wp14:editId="52BAB7A4">
            <wp:extent cx="3200400" cy="1483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push-process-flow.jpg"/>
                    <pic:cNvPicPr/>
                  </pic:nvPicPr>
                  <pic:blipFill>
                    <a:blip r:embed="rId20">
                      <a:extLst>
                        <a:ext uri="{28A0092B-C50C-407E-A947-70E740481C1C}">
                          <a14:useLocalDpi xmlns:a14="http://schemas.microsoft.com/office/drawing/2010/main" val="0"/>
                        </a:ext>
                      </a:extLst>
                    </a:blip>
                    <a:stretch>
                      <a:fillRect/>
                    </a:stretch>
                  </pic:blipFill>
                  <pic:spPr>
                    <a:xfrm>
                      <a:off x="0" y="0"/>
                      <a:ext cx="3200400" cy="1483360"/>
                    </a:xfrm>
                    <a:prstGeom prst="rect">
                      <a:avLst/>
                    </a:prstGeom>
                  </pic:spPr>
                </pic:pic>
              </a:graphicData>
            </a:graphic>
          </wp:inline>
        </w:drawing>
      </w:r>
    </w:p>
    <w:p w:rsidR="006B4C19" w:rsidRDefault="006B4C19" w:rsidP="006B4C19">
      <w:pPr>
        <w:pStyle w:val="Caption"/>
        <w:jc w:val="both"/>
        <w:rPr>
          <w:b w:val="0"/>
          <w:color w:val="auto"/>
          <w:sz w:val="16"/>
          <w:szCs w:val="16"/>
        </w:rPr>
      </w:pPr>
      <w:proofErr w:type="gramStart"/>
      <w:r w:rsidRPr="006B4C19">
        <w:rPr>
          <w:b w:val="0"/>
          <w:color w:val="auto"/>
          <w:sz w:val="16"/>
          <w:szCs w:val="16"/>
        </w:rPr>
        <w:t>Fig.</w:t>
      </w:r>
      <w:proofErr w:type="gramEnd"/>
      <w:r w:rsidRPr="006B4C19">
        <w:rPr>
          <w:b w:val="0"/>
          <w:color w:val="auto"/>
          <w:sz w:val="16"/>
          <w:szCs w:val="16"/>
        </w:rPr>
        <w:t xml:space="preserve"> </w:t>
      </w:r>
      <w:r w:rsidRPr="006B4C19">
        <w:rPr>
          <w:b w:val="0"/>
          <w:color w:val="auto"/>
          <w:sz w:val="16"/>
          <w:szCs w:val="16"/>
        </w:rPr>
        <w:fldChar w:fldCharType="begin"/>
      </w:r>
      <w:r w:rsidRPr="006B4C19">
        <w:rPr>
          <w:b w:val="0"/>
          <w:color w:val="auto"/>
          <w:sz w:val="16"/>
          <w:szCs w:val="16"/>
        </w:rPr>
        <w:instrText xml:space="preserve"> SEQ Fig. \* ARABIC </w:instrText>
      </w:r>
      <w:r w:rsidRPr="006B4C19">
        <w:rPr>
          <w:b w:val="0"/>
          <w:color w:val="auto"/>
          <w:sz w:val="16"/>
          <w:szCs w:val="16"/>
        </w:rPr>
        <w:fldChar w:fldCharType="separate"/>
      </w:r>
      <w:r w:rsidR="00A81A51">
        <w:rPr>
          <w:b w:val="0"/>
          <w:noProof/>
          <w:color w:val="auto"/>
          <w:sz w:val="16"/>
          <w:szCs w:val="16"/>
        </w:rPr>
        <w:t>12</w:t>
      </w:r>
      <w:r w:rsidRPr="006B4C19">
        <w:rPr>
          <w:b w:val="0"/>
          <w:color w:val="auto"/>
          <w:sz w:val="16"/>
          <w:szCs w:val="16"/>
        </w:rPr>
        <w:fldChar w:fldCharType="end"/>
      </w:r>
      <w:r w:rsidRPr="006B4C19">
        <w:rPr>
          <w:b w:val="0"/>
          <w:color w:val="auto"/>
          <w:sz w:val="16"/>
          <w:szCs w:val="16"/>
        </w:rPr>
        <w:t xml:space="preserve">. </w:t>
      </w:r>
      <w:proofErr w:type="spellStart"/>
      <w:proofErr w:type="gramStart"/>
      <w:r w:rsidRPr="006B4C19">
        <w:rPr>
          <w:b w:val="0"/>
          <w:color w:val="auto"/>
          <w:sz w:val="16"/>
          <w:szCs w:val="16"/>
        </w:rPr>
        <w:t>CodePush</w:t>
      </w:r>
      <w:proofErr w:type="spellEnd"/>
      <w:r w:rsidRPr="006B4C19">
        <w:rPr>
          <w:b w:val="0"/>
          <w:color w:val="auto"/>
          <w:sz w:val="16"/>
          <w:szCs w:val="16"/>
        </w:rPr>
        <w:t xml:space="preserve"> process flow.</w:t>
      </w:r>
      <w:proofErr w:type="gramEnd"/>
      <w:r w:rsidRPr="006B4C19">
        <w:rPr>
          <w:b w:val="0"/>
          <w:color w:val="auto"/>
          <w:sz w:val="16"/>
          <w:szCs w:val="16"/>
        </w:rPr>
        <w:t xml:space="preserve"> A developer targets a version of the app with an update deployed on </w:t>
      </w:r>
      <w:proofErr w:type="spellStart"/>
      <w:r w:rsidRPr="006B4C19">
        <w:rPr>
          <w:b w:val="0"/>
          <w:color w:val="auto"/>
          <w:sz w:val="16"/>
          <w:szCs w:val="16"/>
        </w:rPr>
        <w:t>CodePush</w:t>
      </w:r>
      <w:proofErr w:type="spellEnd"/>
      <w:r w:rsidRPr="006B4C19">
        <w:rPr>
          <w:b w:val="0"/>
          <w:color w:val="auto"/>
          <w:sz w:val="16"/>
          <w:szCs w:val="16"/>
        </w:rPr>
        <w:t xml:space="preserve"> servers. Upon opening the app, a </w:t>
      </w:r>
      <w:proofErr w:type="spellStart"/>
      <w:r w:rsidRPr="006B4C19">
        <w:rPr>
          <w:b w:val="0"/>
          <w:color w:val="auto"/>
          <w:sz w:val="16"/>
          <w:szCs w:val="16"/>
        </w:rPr>
        <w:t>PhoneGap</w:t>
      </w:r>
      <w:proofErr w:type="spellEnd"/>
      <w:r w:rsidRPr="006B4C19">
        <w:rPr>
          <w:b w:val="0"/>
          <w:color w:val="auto"/>
          <w:sz w:val="16"/>
          <w:szCs w:val="16"/>
        </w:rPr>
        <w:t xml:space="preserve"> </w:t>
      </w:r>
      <w:r w:rsidR="00FF62EF">
        <w:rPr>
          <w:b w:val="0"/>
          <w:color w:val="auto"/>
          <w:sz w:val="16"/>
          <w:szCs w:val="16"/>
        </w:rPr>
        <w:t>p</w:t>
      </w:r>
      <w:r w:rsidRPr="006B4C19">
        <w:rPr>
          <w:b w:val="0"/>
          <w:color w:val="auto"/>
          <w:sz w:val="16"/>
          <w:szCs w:val="16"/>
        </w:rPr>
        <w:t>lugin checks for an update. Non-immediate updates download such that changes take effect the next time the app is run on a customer’s machine.</w:t>
      </w:r>
    </w:p>
    <w:p w:rsidR="00622801" w:rsidRDefault="00622801" w:rsidP="00622801">
      <w:r>
        <w:t>The degree of benefit contributed by these operational efficiencies is relatively small compared with those attributed to front-end development. Based on personal experience</w:t>
      </w:r>
      <w:r w:rsidR="00EC04CB">
        <w:t xml:space="preserve"> in ecosystems in each of the three approaches</w:t>
      </w:r>
      <w:r>
        <w:t xml:space="preserve">, I’ve estimated a modest 10% operational cost savings for </w:t>
      </w:r>
      <w:r w:rsidR="00071707">
        <w:t xml:space="preserve">each of </w:t>
      </w:r>
      <w:r w:rsidR="00EC04CB">
        <w:t xml:space="preserve">the two </w:t>
      </w:r>
      <w:proofErr w:type="gramStart"/>
      <w:r>
        <w:t>web</w:t>
      </w:r>
      <w:proofErr w:type="gramEnd"/>
      <w:r>
        <w:t xml:space="preserve"> codebase</w:t>
      </w:r>
      <w:r w:rsidR="00EC04CB">
        <w:t>s</w:t>
      </w:r>
      <w:r>
        <w:t xml:space="preserve"> consolidated by using RWD. </w:t>
      </w:r>
      <w:r w:rsidR="002C1AF9">
        <w:t>The result is</w:t>
      </w:r>
      <w:r>
        <w:t xml:space="preserve"> 2.80 units of work for the </w:t>
      </w:r>
      <w:r w:rsidR="002C1AF9">
        <w:t xml:space="preserve">operational processes involved in the </w:t>
      </w:r>
      <w:r>
        <w:t>RWD + Native and Single Codebase approaches</w:t>
      </w:r>
      <w:r w:rsidR="00EC04CB">
        <w:t xml:space="preserve"> for the web</w:t>
      </w:r>
      <w:r w:rsidR="00071707">
        <w:t xml:space="preserve"> versus</w:t>
      </w:r>
      <w:r w:rsidR="00071707">
        <w:t xml:space="preserve"> 3.00</w:t>
      </w:r>
      <w:r w:rsidR="00071707">
        <w:t xml:space="preserve"> for Brute Force</w:t>
      </w:r>
      <w:r>
        <w:t>. For mobile apps, I’ve estimated a more robust 25% savings in the operations step for Single Codebase since there is no longer a need to compile, repackage and update the binary or app stores.</w:t>
      </w:r>
      <w:r w:rsidR="00EC04CB">
        <w:t xml:space="preserve"> This results in 1.50 units of work for the Single Codebase approach </w:t>
      </w:r>
      <w:r w:rsidR="00071707">
        <w:t>whereas</w:t>
      </w:r>
      <w:r w:rsidR="00EC04CB">
        <w:t xml:space="preserve"> Brute Force and RWD + Native remain at 2.00 units.</w:t>
      </w:r>
    </w:p>
    <w:p w:rsidR="00221AE6" w:rsidRPr="009F0C3D" w:rsidRDefault="00221AE6" w:rsidP="00221AE6">
      <w:pPr>
        <w:pStyle w:val="Heading1"/>
      </w:pPr>
      <w:r>
        <w:t>cost analysis</w:t>
      </w:r>
    </w:p>
    <w:p w:rsidR="00221AE6" w:rsidRDefault="00221AE6" w:rsidP="00221AE6">
      <w:pPr>
        <w:pStyle w:val="Style1"/>
        <w:ind w:firstLine="202"/>
        <w:jc w:val="both"/>
        <w:rPr>
          <w:smallCaps w:val="0"/>
          <w:kern w:val="0"/>
        </w:rPr>
      </w:pPr>
      <w:r w:rsidRPr="002017D7">
        <w:rPr>
          <w:smallCaps w:val="0"/>
          <w:kern w:val="0"/>
        </w:rPr>
        <w:t>It should come as little surprise that a single codebase is more cost-effective overall when standing up a brand new digital ecosystem. However, even in a situation where a choice exists to either maintain a legacy system built using one of the other strategies or replace the entire ecosystem with one codebase, the latter still proves superior. Consider a scenario where a full ecosystem replacement takes one year</w:t>
      </w:r>
      <w:r w:rsidR="00071707">
        <w:rPr>
          <w:smallCaps w:val="0"/>
          <w:kern w:val="0"/>
        </w:rPr>
        <w:t>,</w:t>
      </w:r>
      <w:r w:rsidRPr="002017D7">
        <w:rPr>
          <w:smallCaps w:val="0"/>
          <w:kern w:val="0"/>
        </w:rPr>
        <w:t xml:space="preserve"> and is maintained for</w:t>
      </w:r>
      <w:r w:rsidR="00071707">
        <w:rPr>
          <w:smallCaps w:val="0"/>
          <w:kern w:val="0"/>
        </w:rPr>
        <w:t xml:space="preserve"> an additional 5 years</w:t>
      </w:r>
      <w:r w:rsidRPr="002017D7">
        <w:rPr>
          <w:smallCaps w:val="0"/>
          <w:kern w:val="0"/>
        </w:rPr>
        <w:t xml:space="preserve"> before another complete redesig</w:t>
      </w:r>
      <w:r>
        <w:rPr>
          <w:smallCaps w:val="0"/>
          <w:kern w:val="0"/>
        </w:rPr>
        <w:t>n is needed</w:t>
      </w:r>
      <w:r w:rsidRPr="002017D7">
        <w:rPr>
          <w:smallCaps w:val="0"/>
          <w:kern w:val="0"/>
        </w:rPr>
        <w:t xml:space="preserve">. For maintenance years, an estimate of 25% turnover of the site’s design, content and functionality will be used. This incorporates all ‘keep the lights on’ type of </w:t>
      </w:r>
      <w:r>
        <w:rPr>
          <w:smallCaps w:val="0"/>
          <w:kern w:val="0"/>
        </w:rPr>
        <w:t>activity</w:t>
      </w:r>
      <w:r w:rsidRPr="002017D7">
        <w:rPr>
          <w:smallCaps w:val="0"/>
          <w:kern w:val="0"/>
        </w:rPr>
        <w:t xml:space="preserve"> such as adding/updating content for products &amp; services, implementing incremental functionality and modifying display logic/rules as the company’s business evolves. These are again highly conservative estimates, particularly for companies with a large, activ</w:t>
      </w:r>
      <w:r>
        <w:rPr>
          <w:smallCaps w:val="0"/>
          <w:kern w:val="0"/>
        </w:rPr>
        <w:t xml:space="preserve">ely maintained digital </w:t>
      </w:r>
      <w:proofErr w:type="gramStart"/>
      <w:r w:rsidR="00071707">
        <w:rPr>
          <w:smallCaps w:val="0"/>
          <w:kern w:val="0"/>
        </w:rPr>
        <w:t>presence[</w:t>
      </w:r>
      <w:proofErr w:type="gramEnd"/>
      <w:r>
        <w:rPr>
          <w:smallCaps w:val="0"/>
          <w:kern w:val="0"/>
        </w:rPr>
        <w:t>18]</w:t>
      </w:r>
      <w:r w:rsidRPr="002017D7">
        <w:rPr>
          <w:smallCaps w:val="0"/>
          <w:kern w:val="0"/>
        </w:rPr>
        <w:t xml:space="preserve">. </w:t>
      </w:r>
      <w:r>
        <w:rPr>
          <w:smallCaps w:val="0"/>
          <w:kern w:val="0"/>
        </w:rPr>
        <w:t xml:space="preserve">For the analysis that follows, </w:t>
      </w:r>
      <w:r w:rsidRPr="002017D7">
        <w:rPr>
          <w:smallCaps w:val="0"/>
          <w:kern w:val="0"/>
        </w:rPr>
        <w:t xml:space="preserve">only front-end development costs will be tracked since this has been established as the main source of variance between the approaches. </w:t>
      </w:r>
      <w:r>
        <w:rPr>
          <w:smallCaps w:val="0"/>
          <w:kern w:val="0"/>
        </w:rPr>
        <w:t xml:space="preserve">As was discussed previously, the Single Codebase strategy also provides cost efficiencies in operational deployments and updates but these will be omitted from the analysis for simplicity. </w:t>
      </w:r>
      <w:r w:rsidRPr="002017D7">
        <w:rPr>
          <w:smallCaps w:val="0"/>
          <w:kern w:val="0"/>
        </w:rPr>
        <w:t>The cost of capital will be assumed as 10%, which is meant to represent a well-established company still in a growth phase</w:t>
      </w:r>
      <w:r>
        <w:rPr>
          <w:smallCaps w:val="0"/>
          <w:kern w:val="0"/>
        </w:rPr>
        <w:t>.</w:t>
      </w:r>
    </w:p>
    <w:p w:rsidR="00221AE6" w:rsidRPr="00622801" w:rsidRDefault="00221AE6" w:rsidP="00622801"/>
    <w:p w:rsidR="00160CDA" w:rsidRDefault="00770CFD" w:rsidP="00160CDA">
      <w:pPr>
        <w:pStyle w:val="Style1"/>
        <w:jc w:val="both"/>
      </w:pPr>
      <w:r w:rsidRPr="00770CFD">
        <w:rPr>
          <w:noProof/>
        </w:rPr>
        <w:lastRenderedPageBreak/>
        <w:drawing>
          <wp:inline distT="0" distB="0" distL="0" distR="0" wp14:anchorId="6023E019" wp14:editId="5B5910E6">
            <wp:extent cx="3200400" cy="1167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167632"/>
                    </a:xfrm>
                    <a:prstGeom prst="rect">
                      <a:avLst/>
                    </a:prstGeom>
                    <a:noFill/>
                    <a:ln>
                      <a:noFill/>
                    </a:ln>
                  </pic:spPr>
                </pic:pic>
              </a:graphicData>
            </a:graphic>
          </wp:inline>
        </w:drawing>
      </w:r>
    </w:p>
    <w:p w:rsidR="00160CDA" w:rsidRPr="00B84FF3" w:rsidRDefault="00160CDA" w:rsidP="00160CDA">
      <w:pPr>
        <w:pStyle w:val="Caption"/>
        <w:jc w:val="both"/>
        <w:rPr>
          <w:b w:val="0"/>
          <w:color w:val="auto"/>
          <w:sz w:val="16"/>
          <w:szCs w:val="16"/>
        </w:rPr>
      </w:pPr>
      <w:proofErr w:type="gramStart"/>
      <w:r w:rsidRPr="00B84FF3">
        <w:rPr>
          <w:b w:val="0"/>
          <w:color w:val="auto"/>
          <w:sz w:val="16"/>
          <w:szCs w:val="16"/>
        </w:rPr>
        <w:t>Fig.</w:t>
      </w:r>
      <w:proofErr w:type="gramEnd"/>
      <w:r w:rsidRPr="00B84FF3">
        <w:rPr>
          <w:b w:val="0"/>
          <w:color w:val="auto"/>
          <w:sz w:val="16"/>
          <w:szCs w:val="16"/>
        </w:rPr>
        <w:t xml:space="preserve"> </w:t>
      </w:r>
      <w:r w:rsidR="00B8231F" w:rsidRPr="00B84FF3">
        <w:rPr>
          <w:b w:val="0"/>
          <w:color w:val="auto"/>
          <w:sz w:val="16"/>
          <w:szCs w:val="16"/>
        </w:rPr>
        <w:fldChar w:fldCharType="begin"/>
      </w:r>
      <w:r w:rsidR="00B8231F" w:rsidRPr="00B84FF3">
        <w:rPr>
          <w:b w:val="0"/>
          <w:color w:val="auto"/>
          <w:sz w:val="16"/>
          <w:szCs w:val="16"/>
        </w:rPr>
        <w:instrText xml:space="preserve"> SEQ Fig. \* ARABIC </w:instrText>
      </w:r>
      <w:r w:rsidR="00B8231F" w:rsidRPr="00B84FF3">
        <w:rPr>
          <w:b w:val="0"/>
          <w:color w:val="auto"/>
          <w:sz w:val="16"/>
          <w:szCs w:val="16"/>
        </w:rPr>
        <w:fldChar w:fldCharType="separate"/>
      </w:r>
      <w:r w:rsidR="00A81A51">
        <w:rPr>
          <w:b w:val="0"/>
          <w:noProof/>
          <w:color w:val="auto"/>
          <w:sz w:val="16"/>
          <w:szCs w:val="16"/>
        </w:rPr>
        <w:t>13</w:t>
      </w:r>
      <w:r w:rsidR="00B8231F" w:rsidRPr="00B84FF3">
        <w:rPr>
          <w:b w:val="0"/>
          <w:color w:val="auto"/>
          <w:sz w:val="16"/>
          <w:szCs w:val="16"/>
        </w:rPr>
        <w:fldChar w:fldCharType="end"/>
      </w:r>
      <w:r w:rsidRPr="00B84FF3">
        <w:rPr>
          <w:b w:val="0"/>
          <w:color w:val="auto"/>
          <w:sz w:val="16"/>
          <w:szCs w:val="16"/>
        </w:rPr>
        <w:t>. Costs incurred at the end of each year for the three strategies. Single Codebase includes a full redesign in Year 1. Numbers are in millions.</w:t>
      </w:r>
    </w:p>
    <w:p w:rsidR="00770CFD" w:rsidRDefault="00770CFD" w:rsidP="00770CFD">
      <w:pPr>
        <w:pStyle w:val="Style1"/>
        <w:jc w:val="both"/>
      </w:pPr>
      <w:r w:rsidRPr="00770CFD">
        <w:rPr>
          <w:noProof/>
        </w:rPr>
        <w:drawing>
          <wp:inline distT="0" distB="0" distL="0" distR="0" wp14:anchorId="02EA1E07" wp14:editId="6A8E972E">
            <wp:extent cx="3200400" cy="6704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670494"/>
                    </a:xfrm>
                    <a:prstGeom prst="rect">
                      <a:avLst/>
                    </a:prstGeom>
                    <a:noFill/>
                    <a:ln>
                      <a:noFill/>
                    </a:ln>
                  </pic:spPr>
                </pic:pic>
              </a:graphicData>
            </a:graphic>
          </wp:inline>
        </w:drawing>
      </w:r>
    </w:p>
    <w:p w:rsidR="00770CFD" w:rsidRDefault="00770CFD" w:rsidP="00770CFD">
      <w:pPr>
        <w:pStyle w:val="Caption"/>
        <w:jc w:val="both"/>
        <w:rPr>
          <w:b w:val="0"/>
          <w:color w:val="auto"/>
          <w:sz w:val="16"/>
          <w:szCs w:val="16"/>
        </w:rPr>
      </w:pPr>
      <w:proofErr w:type="gramStart"/>
      <w:r w:rsidRPr="00770CFD">
        <w:rPr>
          <w:b w:val="0"/>
          <w:color w:val="auto"/>
          <w:sz w:val="16"/>
          <w:szCs w:val="16"/>
        </w:rPr>
        <w:t>Fig.</w:t>
      </w:r>
      <w:proofErr w:type="gramEnd"/>
      <w:r w:rsidRPr="00770CFD">
        <w:rPr>
          <w:b w:val="0"/>
          <w:color w:val="auto"/>
          <w:sz w:val="16"/>
          <w:szCs w:val="16"/>
        </w:rPr>
        <w:t xml:space="preserve"> </w:t>
      </w:r>
      <w:r w:rsidRPr="00770CFD">
        <w:rPr>
          <w:b w:val="0"/>
          <w:color w:val="auto"/>
          <w:sz w:val="16"/>
          <w:szCs w:val="16"/>
        </w:rPr>
        <w:fldChar w:fldCharType="begin"/>
      </w:r>
      <w:r w:rsidRPr="00770CFD">
        <w:rPr>
          <w:b w:val="0"/>
          <w:color w:val="auto"/>
          <w:sz w:val="16"/>
          <w:szCs w:val="16"/>
        </w:rPr>
        <w:instrText xml:space="preserve"> SEQ Fig. \* ARABIC </w:instrText>
      </w:r>
      <w:r w:rsidRPr="00770CFD">
        <w:rPr>
          <w:b w:val="0"/>
          <w:color w:val="auto"/>
          <w:sz w:val="16"/>
          <w:szCs w:val="16"/>
        </w:rPr>
        <w:fldChar w:fldCharType="separate"/>
      </w:r>
      <w:r w:rsidR="00A81A51">
        <w:rPr>
          <w:b w:val="0"/>
          <w:noProof/>
          <w:color w:val="auto"/>
          <w:sz w:val="16"/>
          <w:szCs w:val="16"/>
        </w:rPr>
        <w:t>14</w:t>
      </w:r>
      <w:r w:rsidRPr="00770CFD">
        <w:rPr>
          <w:b w:val="0"/>
          <w:color w:val="auto"/>
          <w:sz w:val="16"/>
          <w:szCs w:val="16"/>
        </w:rPr>
        <w:fldChar w:fldCharType="end"/>
      </w:r>
      <w:r w:rsidRPr="00770CFD">
        <w:rPr>
          <w:b w:val="0"/>
          <w:color w:val="auto"/>
          <w:sz w:val="16"/>
          <w:szCs w:val="16"/>
        </w:rPr>
        <w:t xml:space="preserve">. </w:t>
      </w:r>
      <w:proofErr w:type="gramStart"/>
      <w:r w:rsidRPr="00770CFD">
        <w:rPr>
          <w:b w:val="0"/>
          <w:color w:val="auto"/>
          <w:sz w:val="16"/>
          <w:szCs w:val="16"/>
        </w:rPr>
        <w:t xml:space="preserve">NPV analysis of the three </w:t>
      </w:r>
      <w:r w:rsidR="000B359F">
        <w:rPr>
          <w:b w:val="0"/>
          <w:color w:val="auto"/>
          <w:sz w:val="16"/>
          <w:szCs w:val="16"/>
        </w:rPr>
        <w:t>development</w:t>
      </w:r>
      <w:r w:rsidRPr="00770CFD">
        <w:rPr>
          <w:b w:val="0"/>
          <w:color w:val="auto"/>
          <w:sz w:val="16"/>
          <w:szCs w:val="16"/>
        </w:rPr>
        <w:t xml:space="preserve"> strategies.</w:t>
      </w:r>
      <w:proofErr w:type="gramEnd"/>
      <w:r w:rsidRPr="00770CFD">
        <w:rPr>
          <w:b w:val="0"/>
          <w:color w:val="auto"/>
          <w:sz w:val="16"/>
          <w:szCs w:val="16"/>
        </w:rPr>
        <w:t xml:space="preserve"> The </w:t>
      </w:r>
      <w:proofErr w:type="gramStart"/>
      <w:r w:rsidR="000B359F">
        <w:rPr>
          <w:b w:val="0"/>
          <w:color w:val="auto"/>
          <w:sz w:val="16"/>
          <w:szCs w:val="16"/>
        </w:rPr>
        <w:t xml:space="preserve">values in the </w:t>
      </w:r>
      <w:r w:rsidRPr="00770CFD">
        <w:rPr>
          <w:b w:val="0"/>
          <w:color w:val="auto"/>
          <w:sz w:val="16"/>
          <w:szCs w:val="16"/>
        </w:rPr>
        <w:t>% Savings columns indicates</w:t>
      </w:r>
      <w:proofErr w:type="gramEnd"/>
      <w:r w:rsidRPr="00770CFD">
        <w:rPr>
          <w:b w:val="0"/>
          <w:color w:val="auto"/>
          <w:sz w:val="16"/>
          <w:szCs w:val="16"/>
        </w:rPr>
        <w:t xml:space="preserve"> </w:t>
      </w:r>
      <w:r w:rsidR="000B359F">
        <w:rPr>
          <w:b w:val="0"/>
          <w:color w:val="auto"/>
          <w:sz w:val="16"/>
          <w:szCs w:val="16"/>
        </w:rPr>
        <w:t xml:space="preserve">the percentage of </w:t>
      </w:r>
      <w:r w:rsidRPr="00770CFD">
        <w:rPr>
          <w:b w:val="0"/>
          <w:color w:val="auto"/>
          <w:sz w:val="16"/>
          <w:szCs w:val="16"/>
        </w:rPr>
        <w:t>savings</w:t>
      </w:r>
      <w:r w:rsidR="000B359F">
        <w:rPr>
          <w:b w:val="0"/>
          <w:color w:val="auto"/>
          <w:sz w:val="16"/>
          <w:szCs w:val="16"/>
        </w:rPr>
        <w:t xml:space="preserve"> for Single Codebase over that approach</w:t>
      </w:r>
      <w:r>
        <w:rPr>
          <w:b w:val="0"/>
          <w:color w:val="auto"/>
          <w:sz w:val="16"/>
          <w:szCs w:val="16"/>
        </w:rPr>
        <w:t>.</w:t>
      </w:r>
      <w:r w:rsidR="0063446B">
        <w:rPr>
          <w:b w:val="0"/>
          <w:color w:val="auto"/>
          <w:sz w:val="16"/>
          <w:szCs w:val="16"/>
        </w:rPr>
        <w:t xml:space="preserve"> For example, Single Codebase offers a 32.18% savings over Brute Force in Year 1-5.</w:t>
      </w:r>
    </w:p>
    <w:p w:rsidR="00877B49" w:rsidRDefault="00CC1E07" w:rsidP="00CC1E07">
      <w:r>
        <w:tab/>
      </w:r>
      <w:r w:rsidRPr="002017D7">
        <w:t>In Year 1, the single codebase approach engages in a full scale replacement for the existing ecosystem with a cost</w:t>
      </w:r>
      <w:r>
        <w:t xml:space="preserve"> of </w:t>
      </w:r>
      <w:r w:rsidRPr="002017D7">
        <w:t>$2MM, roug</w:t>
      </w:r>
      <w:r>
        <w:t xml:space="preserve">hly the average for large </w:t>
      </w:r>
      <w:proofErr w:type="gramStart"/>
      <w:r>
        <w:t>sites</w:t>
      </w:r>
      <w:r w:rsidR="00B54246">
        <w:t>[</w:t>
      </w:r>
      <w:proofErr w:type="gramEnd"/>
      <w:r w:rsidR="00B54246">
        <w:t>19]</w:t>
      </w:r>
      <w:r w:rsidRPr="002017D7">
        <w:t>. Since no redesign takes place using the other approaches, the expense involves maintenance costs only, which, as mentioned, is 25% of a full redesign. However the cost of that 25% is not simply $</w:t>
      </w:r>
      <w:r>
        <w:t>0</w:t>
      </w:r>
      <w:r w:rsidRPr="002017D7">
        <w:t>.5</w:t>
      </w:r>
      <w:r>
        <w:t>0</w:t>
      </w:r>
      <w:r w:rsidRPr="002017D7">
        <w:t xml:space="preserve">MM since the Single Codebase approach has been established as more efficient. To calculate the increased efficiency, the Front-End Development row from </w:t>
      </w:r>
      <w:r w:rsidR="001427CE">
        <w:t>Fig. 10</w:t>
      </w:r>
      <w:r>
        <w:t xml:space="preserve"> </w:t>
      </w:r>
      <w:r w:rsidRPr="002017D7">
        <w:t>is used.</w:t>
      </w:r>
      <w:r>
        <w:t xml:space="preserve"> </w:t>
      </w:r>
      <w:r w:rsidR="002017D7" w:rsidRPr="002017D7">
        <w:t xml:space="preserve">For example, the Single Codebase number </w:t>
      </w:r>
      <w:r w:rsidR="00C9325F">
        <w:t xml:space="preserve">(2.20) divided by the </w:t>
      </w:r>
      <w:r w:rsidR="004734EA">
        <w:t>Brute Force</w:t>
      </w:r>
      <w:r w:rsidR="002017D7" w:rsidRPr="002017D7">
        <w:t xml:space="preserve"> value </w:t>
      </w:r>
      <w:r w:rsidR="00C9325F">
        <w:t xml:space="preserve">(5.00) </w:t>
      </w:r>
      <w:r w:rsidR="002017D7" w:rsidRPr="002017D7">
        <w:t xml:space="preserve">yields .44, which can be understood as a </w:t>
      </w:r>
      <w:r w:rsidR="001427CE">
        <w:t xml:space="preserve">dollar of value for </w:t>
      </w:r>
      <w:r w:rsidR="002017D7" w:rsidRPr="002017D7">
        <w:t xml:space="preserve">Single Codebase being equivalent to 44 cents of value for </w:t>
      </w:r>
      <w:r w:rsidR="004734EA">
        <w:t>Brute Force</w:t>
      </w:r>
      <w:r w:rsidR="002017D7" w:rsidRPr="002017D7">
        <w:t xml:space="preserve"> development. With this relative inefficiency, the $</w:t>
      </w:r>
      <w:r w:rsidR="00C57C53">
        <w:t>0</w:t>
      </w:r>
      <w:r w:rsidR="002017D7" w:rsidRPr="002017D7">
        <w:t>.5</w:t>
      </w:r>
      <w:r w:rsidR="00C57C53">
        <w:t>0</w:t>
      </w:r>
      <w:r w:rsidR="002017D7" w:rsidRPr="002017D7">
        <w:t xml:space="preserve">MM Single Codebase cost becomes </w:t>
      </w:r>
      <w:r w:rsidR="00C57C53">
        <w:t>0</w:t>
      </w:r>
      <w:r w:rsidR="002017D7" w:rsidRPr="002017D7">
        <w:t>.5</w:t>
      </w:r>
      <w:r w:rsidR="00C57C53">
        <w:t>0</w:t>
      </w:r>
      <w:r w:rsidR="002017D7" w:rsidRPr="002017D7">
        <w:t>/</w:t>
      </w:r>
      <w:r w:rsidR="00C57C53">
        <w:t>0</w:t>
      </w:r>
      <w:r w:rsidR="002017D7" w:rsidRPr="002017D7">
        <w:t xml:space="preserve">.44 = $1.136MM. A similar calculation using 55 cents on the dollar </w:t>
      </w:r>
      <w:r w:rsidR="00B406AD">
        <w:t>for the RWD</w:t>
      </w:r>
      <w:r w:rsidR="007D78C0">
        <w:t xml:space="preserve"> + </w:t>
      </w:r>
      <w:r w:rsidR="00C9325F">
        <w:t>Native approach</w:t>
      </w:r>
      <w:r w:rsidR="002017D7" w:rsidRPr="002017D7">
        <w:t xml:space="preserve"> yields </w:t>
      </w:r>
      <w:r w:rsidR="00C57C53">
        <w:t>0</w:t>
      </w:r>
      <w:r w:rsidR="002017D7" w:rsidRPr="002017D7">
        <w:t>.5</w:t>
      </w:r>
      <w:r w:rsidR="00C57C53">
        <w:t>0</w:t>
      </w:r>
      <w:r w:rsidR="002017D7" w:rsidRPr="002017D7">
        <w:t>/</w:t>
      </w:r>
      <w:r w:rsidR="00C57C53">
        <w:t>0</w:t>
      </w:r>
      <w:r w:rsidR="002017D7" w:rsidRPr="002017D7">
        <w:t xml:space="preserve">.55 = $.909MM. In Year 2, these costs remain constant </w:t>
      </w:r>
      <w:r w:rsidR="00423078">
        <w:t>whereas</w:t>
      </w:r>
      <w:r w:rsidR="002017D7" w:rsidRPr="002017D7">
        <w:t xml:space="preserve"> the Single Codebase strategy drops to $</w:t>
      </w:r>
      <w:r w:rsidR="00C57C53">
        <w:t>0</w:t>
      </w:r>
      <w:r w:rsidR="002017D7" w:rsidRPr="002017D7">
        <w:t>.5</w:t>
      </w:r>
      <w:r w:rsidR="00C57C53">
        <w:t>0</w:t>
      </w:r>
      <w:r w:rsidR="002017D7" w:rsidRPr="002017D7">
        <w:t xml:space="preserve">MM as it too is now in maintenance mode. </w:t>
      </w:r>
      <w:r w:rsidR="00C9325F">
        <w:t>As can be seen</w:t>
      </w:r>
      <w:r w:rsidR="0032286A">
        <w:t xml:space="preserve"> in Fig. 14</w:t>
      </w:r>
      <w:r w:rsidR="00C9325F">
        <w:t xml:space="preserve">, </w:t>
      </w:r>
      <w:r w:rsidR="002017D7" w:rsidRPr="002017D7">
        <w:t>the net present value (NPV) of Single Codebase is still less than either of the other two</w:t>
      </w:r>
      <w:r w:rsidR="00C9325F" w:rsidRPr="00C9325F">
        <w:t xml:space="preserve"> </w:t>
      </w:r>
      <w:r w:rsidR="00C9325F">
        <w:t>o</w:t>
      </w:r>
      <w:r w:rsidR="00C9325F" w:rsidRPr="002017D7">
        <w:t>ver the course of 5 years</w:t>
      </w:r>
      <w:r w:rsidR="002017D7" w:rsidRPr="002017D7">
        <w:t xml:space="preserve">, despite the full redesign. The net impact is that companies </w:t>
      </w:r>
      <w:r w:rsidR="00C9325F">
        <w:t>can</w:t>
      </w:r>
      <w:r w:rsidR="002017D7" w:rsidRPr="002017D7">
        <w:t xml:space="preserve"> enjoy a cost savings plus the benefit of a refreshed ecosystem</w:t>
      </w:r>
      <w:r w:rsidR="00C9325F">
        <w:t xml:space="preserve"> by going with Single Codebase</w:t>
      </w:r>
      <w:r w:rsidR="002017D7" w:rsidRPr="002017D7">
        <w:t xml:space="preserve">. When the next redesign cycle is incorporated at year 6, this time for all approaches, the cost savings become even more prominent, with a nearly 70% NPV cost improvement for </w:t>
      </w:r>
      <w:r w:rsidR="00755AD0">
        <w:t xml:space="preserve">Single Codebase </w:t>
      </w:r>
      <w:r w:rsidR="002017D7" w:rsidRPr="002017D7">
        <w:t xml:space="preserve">over </w:t>
      </w:r>
      <w:r w:rsidR="004734EA">
        <w:t>Brute Force</w:t>
      </w:r>
      <w:r w:rsidR="002017D7" w:rsidRPr="002017D7">
        <w:t xml:space="preserve"> and almost 35% against RWD</w:t>
      </w:r>
      <w:r w:rsidR="007D78C0">
        <w:t xml:space="preserve"> + </w:t>
      </w:r>
      <w:r w:rsidR="002017D7" w:rsidRPr="002017D7">
        <w:t>Native</w:t>
      </w:r>
      <w:r w:rsidR="002017D7">
        <w:t>.</w:t>
      </w:r>
    </w:p>
    <w:p w:rsidR="00877B49" w:rsidRPr="009F0C3D" w:rsidRDefault="00877B49" w:rsidP="00877B49">
      <w:pPr>
        <w:pStyle w:val="Heading1"/>
      </w:pPr>
      <w:r>
        <w:t>Performance</w:t>
      </w:r>
    </w:p>
    <w:p w:rsidR="00877B49" w:rsidRDefault="00877B49" w:rsidP="00877B49">
      <w:pPr>
        <w:pStyle w:val="Style1"/>
        <w:ind w:firstLine="202"/>
        <w:jc w:val="both"/>
        <w:rPr>
          <w:smallCaps w:val="0"/>
          <w:kern w:val="0"/>
        </w:rPr>
      </w:pPr>
      <w:r w:rsidRPr="008745B3">
        <w:rPr>
          <w:smallCaps w:val="0"/>
          <w:kern w:val="0"/>
        </w:rPr>
        <w:t xml:space="preserve">Cost is certainly a significant consideration for businesses when selecting a digital </w:t>
      </w:r>
      <w:r w:rsidR="00F75B1C">
        <w:rPr>
          <w:smallCaps w:val="0"/>
          <w:kern w:val="0"/>
        </w:rPr>
        <w:t>development approach</w:t>
      </w:r>
      <w:r w:rsidRPr="008745B3">
        <w:rPr>
          <w:smallCaps w:val="0"/>
          <w:kern w:val="0"/>
        </w:rPr>
        <w:t xml:space="preserve">, but there are circumstances where the cost-advantage of Single Codebase can be outweighed by other factors. Principal among these is performance vis a vis the user experience when customers interact with the </w:t>
      </w:r>
      <w:r w:rsidR="00F75B1C">
        <w:rPr>
          <w:smallCaps w:val="0"/>
          <w:kern w:val="0"/>
        </w:rPr>
        <w:t>mobile</w:t>
      </w:r>
      <w:r w:rsidRPr="008745B3">
        <w:rPr>
          <w:smallCaps w:val="0"/>
          <w:kern w:val="0"/>
        </w:rPr>
        <w:t xml:space="preserve"> app. Native apps are compiled into bytecode which can therefore run with direct access to components of the hardware that accelerate performance</w:t>
      </w:r>
      <w:r w:rsidR="00B54246">
        <w:rPr>
          <w:smallCaps w:val="0"/>
          <w:kern w:val="0"/>
        </w:rPr>
        <w:t>[20]</w:t>
      </w:r>
      <w:r w:rsidRPr="008745B3">
        <w:rPr>
          <w:smallCaps w:val="0"/>
          <w:kern w:val="0"/>
        </w:rPr>
        <w:t xml:space="preserve">. </w:t>
      </w:r>
      <w:r w:rsidRPr="008745B3">
        <w:rPr>
          <w:smallCaps w:val="0"/>
          <w:kern w:val="0"/>
        </w:rPr>
        <w:lastRenderedPageBreak/>
        <w:t xml:space="preserve">Because web-app bridges utilize an embedded browser executing within an app container (specifically an instance of the </w:t>
      </w:r>
      <w:proofErr w:type="spellStart"/>
      <w:r w:rsidRPr="008745B3">
        <w:rPr>
          <w:smallCaps w:val="0"/>
          <w:kern w:val="0"/>
        </w:rPr>
        <w:t>WebView</w:t>
      </w:r>
      <w:proofErr w:type="spellEnd"/>
      <w:r w:rsidRPr="008745B3">
        <w:rPr>
          <w:smallCaps w:val="0"/>
          <w:kern w:val="0"/>
        </w:rPr>
        <w:t xml:space="preserve"> class on </w:t>
      </w:r>
      <w:proofErr w:type="gramStart"/>
      <w:r w:rsidRPr="008745B3">
        <w:rPr>
          <w:smallCaps w:val="0"/>
          <w:kern w:val="0"/>
        </w:rPr>
        <w:t>Android</w:t>
      </w:r>
      <w:r w:rsidR="00B54246">
        <w:rPr>
          <w:smallCaps w:val="0"/>
          <w:kern w:val="0"/>
        </w:rPr>
        <w:t>[</w:t>
      </w:r>
      <w:proofErr w:type="gramEnd"/>
      <w:r w:rsidR="00B54246">
        <w:rPr>
          <w:smallCaps w:val="0"/>
          <w:kern w:val="0"/>
        </w:rPr>
        <w:t>21]</w:t>
      </w:r>
      <w:r w:rsidRPr="008745B3">
        <w:rPr>
          <w:smallCaps w:val="0"/>
          <w:kern w:val="0"/>
        </w:rPr>
        <w:t xml:space="preserve"> </w:t>
      </w:r>
      <w:r>
        <w:rPr>
          <w:smallCaps w:val="0"/>
          <w:kern w:val="0"/>
        </w:rPr>
        <w:t xml:space="preserve">and the </w:t>
      </w:r>
      <w:proofErr w:type="spellStart"/>
      <w:r>
        <w:rPr>
          <w:smallCaps w:val="0"/>
          <w:kern w:val="0"/>
        </w:rPr>
        <w:t>WKWebView</w:t>
      </w:r>
      <w:proofErr w:type="spellEnd"/>
      <w:r>
        <w:rPr>
          <w:smallCaps w:val="0"/>
          <w:kern w:val="0"/>
        </w:rPr>
        <w:t xml:space="preserve"> class on iOS</w:t>
      </w:r>
      <w:r w:rsidR="00B54246">
        <w:rPr>
          <w:smallCaps w:val="0"/>
          <w:kern w:val="0"/>
        </w:rPr>
        <w:t>[22]</w:t>
      </w:r>
      <w:r w:rsidRPr="008745B3">
        <w:rPr>
          <w:smallCaps w:val="0"/>
          <w:kern w:val="0"/>
        </w:rPr>
        <w:t>), they are unable to directly access those component</w:t>
      </w:r>
      <w:r>
        <w:rPr>
          <w:smallCaps w:val="0"/>
          <w:kern w:val="0"/>
        </w:rPr>
        <w:t xml:space="preserve">s. Fig. 15 demonstrates this difference visually for Android. Native apps are executed directly from the </w:t>
      </w:r>
      <w:proofErr w:type="spellStart"/>
      <w:r>
        <w:rPr>
          <w:smallCaps w:val="0"/>
          <w:kern w:val="0"/>
        </w:rPr>
        <w:t>Dalvik</w:t>
      </w:r>
      <w:proofErr w:type="spellEnd"/>
      <w:r>
        <w:rPr>
          <w:smallCaps w:val="0"/>
          <w:kern w:val="0"/>
        </w:rPr>
        <w:t xml:space="preserve"> Virtual Machine, which sits very close to the processing area in the Linux Kernel. Hybrid apps primarily make use of the Browser application, which sits at the top of the stack and therefore must go through a series of “hops” to eventually get to the same processing area at the bottom.</w:t>
      </w:r>
    </w:p>
    <w:p w:rsidR="00877B49" w:rsidRDefault="00877B49" w:rsidP="00CC1E07">
      <w:pPr>
        <w:rPr>
          <w:smallCaps/>
        </w:rPr>
      </w:pPr>
    </w:p>
    <w:p w:rsidR="006507C0" w:rsidRDefault="006507C0" w:rsidP="006507C0">
      <w:pPr>
        <w:pStyle w:val="Style1"/>
        <w:jc w:val="both"/>
      </w:pPr>
      <w:r>
        <w:rPr>
          <w:smallCaps w:val="0"/>
          <w:noProof/>
          <w:kern w:val="0"/>
        </w:rPr>
        <w:drawing>
          <wp:inline distT="0" distB="0" distL="0" distR="0" wp14:anchorId="7B4AB918" wp14:editId="7CABC873">
            <wp:extent cx="3200400" cy="229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id-arch-diagram.png"/>
                    <pic:cNvPicPr/>
                  </pic:nvPicPr>
                  <pic:blipFill>
                    <a:blip r:embed="rId23">
                      <a:extLst>
                        <a:ext uri="{28A0092B-C50C-407E-A947-70E740481C1C}">
                          <a14:useLocalDpi xmlns:a14="http://schemas.microsoft.com/office/drawing/2010/main" val="0"/>
                        </a:ext>
                      </a:extLst>
                    </a:blip>
                    <a:stretch>
                      <a:fillRect/>
                    </a:stretch>
                  </pic:blipFill>
                  <pic:spPr>
                    <a:xfrm>
                      <a:off x="0" y="0"/>
                      <a:ext cx="3200400" cy="2291715"/>
                    </a:xfrm>
                    <a:prstGeom prst="rect">
                      <a:avLst/>
                    </a:prstGeom>
                  </pic:spPr>
                </pic:pic>
              </a:graphicData>
            </a:graphic>
          </wp:inline>
        </w:drawing>
      </w:r>
    </w:p>
    <w:p w:rsidR="006507C0" w:rsidRDefault="006507C0" w:rsidP="006507C0">
      <w:pPr>
        <w:pStyle w:val="Caption"/>
        <w:jc w:val="both"/>
        <w:rPr>
          <w:b w:val="0"/>
          <w:color w:val="auto"/>
          <w:sz w:val="16"/>
          <w:szCs w:val="16"/>
        </w:rPr>
      </w:pPr>
      <w:proofErr w:type="gramStart"/>
      <w:r w:rsidRPr="00B84FF3">
        <w:rPr>
          <w:b w:val="0"/>
          <w:color w:val="auto"/>
          <w:sz w:val="16"/>
          <w:szCs w:val="16"/>
        </w:rPr>
        <w:t>Fig.</w:t>
      </w:r>
      <w:proofErr w:type="gramEnd"/>
      <w:r w:rsidRPr="00B84FF3">
        <w:rPr>
          <w:b w:val="0"/>
          <w:color w:val="auto"/>
          <w:sz w:val="16"/>
          <w:szCs w:val="16"/>
        </w:rPr>
        <w:t xml:space="preserve"> </w:t>
      </w:r>
      <w:r w:rsidR="00B8231F" w:rsidRPr="00B84FF3">
        <w:rPr>
          <w:b w:val="0"/>
          <w:color w:val="auto"/>
          <w:sz w:val="16"/>
          <w:szCs w:val="16"/>
        </w:rPr>
        <w:fldChar w:fldCharType="begin"/>
      </w:r>
      <w:r w:rsidR="00B8231F" w:rsidRPr="00B84FF3">
        <w:rPr>
          <w:b w:val="0"/>
          <w:color w:val="auto"/>
          <w:sz w:val="16"/>
          <w:szCs w:val="16"/>
        </w:rPr>
        <w:instrText xml:space="preserve"> SEQ Fig. \* ARABIC </w:instrText>
      </w:r>
      <w:r w:rsidR="00B8231F" w:rsidRPr="00B84FF3">
        <w:rPr>
          <w:b w:val="0"/>
          <w:color w:val="auto"/>
          <w:sz w:val="16"/>
          <w:szCs w:val="16"/>
        </w:rPr>
        <w:fldChar w:fldCharType="separate"/>
      </w:r>
      <w:r w:rsidR="00A81A51">
        <w:rPr>
          <w:b w:val="0"/>
          <w:noProof/>
          <w:color w:val="auto"/>
          <w:sz w:val="16"/>
          <w:szCs w:val="16"/>
        </w:rPr>
        <w:t>15</w:t>
      </w:r>
      <w:r w:rsidR="00B8231F" w:rsidRPr="00B84FF3">
        <w:rPr>
          <w:b w:val="0"/>
          <w:color w:val="auto"/>
          <w:sz w:val="16"/>
          <w:szCs w:val="16"/>
        </w:rPr>
        <w:fldChar w:fldCharType="end"/>
      </w:r>
      <w:r w:rsidRPr="00B84FF3">
        <w:rPr>
          <w:b w:val="0"/>
          <w:color w:val="auto"/>
          <w:sz w:val="16"/>
          <w:szCs w:val="16"/>
        </w:rPr>
        <w:t xml:space="preserve">. </w:t>
      </w:r>
      <w:proofErr w:type="gramStart"/>
      <w:r w:rsidRPr="00B84FF3">
        <w:rPr>
          <w:b w:val="0"/>
          <w:color w:val="auto"/>
          <w:sz w:val="16"/>
          <w:szCs w:val="16"/>
        </w:rPr>
        <w:t>Android component architecture diagram.</w:t>
      </w:r>
      <w:proofErr w:type="gramEnd"/>
      <w:r w:rsidRPr="00B84FF3">
        <w:rPr>
          <w:b w:val="0"/>
          <w:color w:val="auto"/>
          <w:sz w:val="16"/>
          <w:szCs w:val="16"/>
        </w:rPr>
        <w:t xml:space="preserve"> Native apps run off the </w:t>
      </w:r>
      <w:proofErr w:type="spellStart"/>
      <w:r w:rsidRPr="00B84FF3">
        <w:rPr>
          <w:b w:val="0"/>
          <w:color w:val="auto"/>
          <w:sz w:val="16"/>
          <w:szCs w:val="16"/>
        </w:rPr>
        <w:t>Dalvik</w:t>
      </w:r>
      <w:proofErr w:type="spellEnd"/>
      <w:r w:rsidRPr="00B84FF3">
        <w:rPr>
          <w:b w:val="0"/>
          <w:color w:val="auto"/>
          <w:sz w:val="16"/>
          <w:szCs w:val="16"/>
        </w:rPr>
        <w:t xml:space="preserve"> Virtual Machine which is lower in the stack compared with the Browser, where hybrid apps run.</w:t>
      </w:r>
    </w:p>
    <w:p w:rsidR="00CC1E07" w:rsidRDefault="0063400D" w:rsidP="00CC1E07">
      <w:pPr>
        <w:ind w:firstLine="180"/>
      </w:pPr>
      <w:r>
        <w:t xml:space="preserve">Adding further to performance concerns, the </w:t>
      </w:r>
      <w:proofErr w:type="spellStart"/>
      <w:r>
        <w:t>W</w:t>
      </w:r>
      <w:r w:rsidRPr="008745B3">
        <w:t>ebview</w:t>
      </w:r>
      <w:proofErr w:type="spellEnd"/>
      <w:r w:rsidRPr="008745B3">
        <w:t xml:space="preserve"> had</w:t>
      </w:r>
      <w:r>
        <w:t xml:space="preserve"> in years’ past</w:t>
      </w:r>
      <w:r w:rsidRPr="008745B3">
        <w:t xml:space="preserve"> been instilled with inferior </w:t>
      </w:r>
      <w:r w:rsidR="00A81A51">
        <w:t>JavaScript</w:t>
      </w:r>
      <w:r w:rsidRPr="008745B3">
        <w:t xml:space="preserve"> and rendering engines, even compared with the standalone web browser on each platform (Chrome on Android and Safari on iOS). These concerns led to hybrid apps being pushed into a niche role for only simple use cases, punctuated by a much-publicized move from Facebook into native </w:t>
      </w:r>
      <w:r>
        <w:t>app development from hybrid in 2012</w:t>
      </w:r>
      <w:r w:rsidR="00B54246">
        <w:t>[23]</w:t>
      </w:r>
      <w:r w:rsidRPr="008745B3">
        <w:t>. However, since this ti</w:t>
      </w:r>
      <w:r>
        <w:t xml:space="preserve">me the </w:t>
      </w:r>
      <w:proofErr w:type="spellStart"/>
      <w:r>
        <w:t>W</w:t>
      </w:r>
      <w:r w:rsidRPr="008745B3">
        <w:t>ebview</w:t>
      </w:r>
      <w:proofErr w:type="spellEnd"/>
      <w:r w:rsidRPr="008745B3">
        <w:t xml:space="preserve"> on both mobile O</w:t>
      </w:r>
      <w:r w:rsidR="0034481F">
        <w:t>/</w:t>
      </w:r>
      <w:r w:rsidRPr="008745B3">
        <w:t>S’s</w:t>
      </w:r>
      <w:r w:rsidR="001427CE">
        <w:t xml:space="preserve"> has</w:t>
      </w:r>
      <w:r w:rsidRPr="008745B3">
        <w:t xml:space="preserve"> undergone significant refactoring and now offer</w:t>
      </w:r>
      <w:r w:rsidR="001427CE">
        <w:t>s</w:t>
      </w:r>
      <w:r w:rsidRPr="008745B3">
        <w:t xml:space="preserve"> comparable performance </w:t>
      </w:r>
      <w:r>
        <w:t xml:space="preserve">to </w:t>
      </w:r>
      <w:r w:rsidR="001427CE">
        <w:t>its</w:t>
      </w:r>
      <w:r>
        <w:t xml:space="preserve"> standalone </w:t>
      </w:r>
      <w:proofErr w:type="gramStart"/>
      <w:r>
        <w:t>equivalents</w:t>
      </w:r>
      <w:r w:rsidR="00B54246">
        <w:t>[</w:t>
      </w:r>
      <w:proofErr w:type="gramEnd"/>
      <w:r w:rsidR="00B54246">
        <w:t>24]</w:t>
      </w:r>
      <w:r w:rsidRPr="008745B3">
        <w:t>.</w:t>
      </w:r>
    </w:p>
    <w:p w:rsidR="00CC1E07" w:rsidRDefault="00CC1E07" w:rsidP="00CC1E07">
      <w:pPr>
        <w:ind w:firstLine="180"/>
      </w:pPr>
    </w:p>
    <w:p w:rsidR="00CC1E07" w:rsidRDefault="00CC1E07" w:rsidP="00CC1E07">
      <w:pPr>
        <w:ind w:firstLine="180"/>
      </w:pPr>
      <w:r>
        <w:rPr>
          <w:smallCaps/>
        </w:rPr>
        <w:t>I</w:t>
      </w:r>
      <w:r w:rsidR="008745B3" w:rsidRPr="008745B3">
        <w:t xml:space="preserve">mprovements to the web-app bridging frameworks themselves and novel coding techniques have also continued to shave hybrid app (and standard web browser) execution time. For instance, changing simpler animations from a </w:t>
      </w:r>
      <w:r w:rsidR="00A81A51">
        <w:t>JavaScript</w:t>
      </w:r>
      <w:r w:rsidR="008745B3" w:rsidRPr="008745B3">
        <w:t xml:space="preserve"> to a CSS-based approach allows the browser to utilize a degree of hardware acceleration</w:t>
      </w:r>
      <w:r w:rsidR="006507C0">
        <w:t xml:space="preserve"> (associated with the lower-level O</w:t>
      </w:r>
      <w:r w:rsidR="0034481F">
        <w:t>/</w:t>
      </w:r>
      <w:r w:rsidR="006507C0">
        <w:t xml:space="preserve">S component called </w:t>
      </w:r>
      <w:proofErr w:type="spellStart"/>
      <w:r w:rsidR="006507C0">
        <w:t>WebKit</w:t>
      </w:r>
      <w:proofErr w:type="spellEnd"/>
      <w:r w:rsidR="006507C0">
        <w:t>)</w:t>
      </w:r>
      <w:r w:rsidR="008745B3" w:rsidRPr="008745B3">
        <w:t xml:space="preserve">, separate from the </w:t>
      </w:r>
      <w:r w:rsidR="00A81A51">
        <w:t>JavaScript</w:t>
      </w:r>
      <w:r w:rsidR="008745B3" w:rsidRPr="008745B3">
        <w:t xml:space="preserve"> parsing engine. </w:t>
      </w:r>
      <w:r w:rsidR="006507C0">
        <w:t>Additional</w:t>
      </w:r>
      <w:r w:rsidR="00505DBE">
        <w:t>l</w:t>
      </w:r>
      <w:r w:rsidR="006507C0">
        <w:t>y, c</w:t>
      </w:r>
      <w:r w:rsidR="008745B3" w:rsidRPr="008745B3">
        <w:t>ombining HTML5-ba</w:t>
      </w:r>
      <w:r w:rsidR="001427CE">
        <w:t>sed mechanisms for caching and S</w:t>
      </w:r>
      <w:r w:rsidR="008745B3" w:rsidRPr="008745B3">
        <w:t xml:space="preserve">ervice </w:t>
      </w:r>
      <w:r w:rsidR="001427CE">
        <w:t>W</w:t>
      </w:r>
      <w:r w:rsidR="008745B3" w:rsidRPr="008745B3">
        <w:t xml:space="preserve">orkers allows data and content to be pre-fetched and used in an offline mode in a separate execution thread from where user interactions are processed. </w:t>
      </w:r>
      <w:r w:rsidR="00505DBE">
        <w:t xml:space="preserve">Finally, adjusting for the browser’s slower responsiveness to taps is a key way to overcome a common user experience gap compared with native apps. To accommodate the possibility of double-tapping to zoom in on </w:t>
      </w:r>
      <w:r w:rsidR="00505DBE">
        <w:lastRenderedPageBreak/>
        <w:t xml:space="preserve">the screen, mobile browsers pause for 300ms to listen for a second tap prior to fulfilling the original tap. This delay reduces the perceived speed of the experience, but can be </w:t>
      </w:r>
      <w:r w:rsidR="008745B3" w:rsidRPr="008745B3">
        <w:t>overridden such that the pause is eliminated and the experience behaves like a tap within a native app. These and a host of other similar subtle actions can be easily incorporated by web developers</w:t>
      </w:r>
      <w:r w:rsidR="00505DBE">
        <w:t xml:space="preserve"> through open-source libraries or a few line</w:t>
      </w:r>
      <w:r w:rsidR="007F2FB6">
        <w:t>s of hand-written code</w:t>
      </w:r>
      <w:r w:rsidR="008745B3">
        <w:t>.</w:t>
      </w:r>
    </w:p>
    <w:p w:rsidR="00CC1E07" w:rsidRDefault="00CC1E07" w:rsidP="00CC1E07">
      <w:pPr>
        <w:ind w:firstLine="180"/>
      </w:pPr>
    </w:p>
    <w:p w:rsidR="008745B3" w:rsidRDefault="008745B3" w:rsidP="00CC1E07">
      <w:pPr>
        <w:ind w:firstLine="180"/>
      </w:pPr>
      <w:r w:rsidRPr="008745B3">
        <w:t>Despite considerable closure of the performance gap made by hybrid apps in recent years, the upper bound for even the best in class will always be slightly below</w:t>
      </w:r>
      <w:r w:rsidR="00B84FF3">
        <w:t xml:space="preserve"> what i</w:t>
      </w:r>
      <w:r w:rsidRPr="008745B3">
        <w:t xml:space="preserve">s possible with a native implementation. This is a fundamental principal since hybrid apps by definition cannot directly access the hardware – the </w:t>
      </w:r>
      <w:proofErr w:type="spellStart"/>
      <w:r w:rsidRPr="008745B3">
        <w:t>Webview</w:t>
      </w:r>
      <w:proofErr w:type="spellEnd"/>
      <w:r w:rsidRPr="008745B3">
        <w:t xml:space="preserve"> is always in the middle. For this reason, apps that demand the ultimate in performance, such as graphic-intensive multiplayer games, should opt for a native approach despite the opportunity for cost reduction. Another use case for native apps is if the company relies on technological leadership as a point of differentiation in the marketplace. Web-app bridges necessarily lag behind when it comes to offering apps an opportunity to utilize the latest features introduced by an O</w:t>
      </w:r>
      <w:r w:rsidR="0034481F">
        <w:t>/</w:t>
      </w:r>
      <w:r w:rsidRPr="008745B3">
        <w:t xml:space="preserve">S manufacturer. Either the core team responsible for the web-app bridge or the community that writes third-party plugins for that framework must </w:t>
      </w:r>
      <w:proofErr w:type="gramStart"/>
      <w:r w:rsidR="00805CA2">
        <w:t>build</w:t>
      </w:r>
      <w:r w:rsidRPr="008745B3">
        <w:t>,</w:t>
      </w:r>
      <w:proofErr w:type="gramEnd"/>
      <w:r w:rsidRPr="008745B3">
        <w:t xml:space="preserve"> test and release the translation mechanism from </w:t>
      </w:r>
      <w:r w:rsidR="00A81A51">
        <w:t>JavaScript</w:t>
      </w:r>
      <w:r w:rsidRPr="008745B3">
        <w:t xml:space="preserve"> to the native language. Along similar lines, O</w:t>
      </w:r>
      <w:r w:rsidR="00FF62EF">
        <w:t>/</w:t>
      </w:r>
      <w:r w:rsidRPr="008745B3">
        <w:t xml:space="preserve">S manufacturers will often alter the look and feel of native UI components such as the navigation tray or spinner icon, with a given release. Natively-built apps that utilize these objects will automatically render using the latest update </w:t>
      </w:r>
      <w:r w:rsidR="00423078">
        <w:t>whereas</w:t>
      </w:r>
      <w:r w:rsidRPr="008745B3">
        <w:t xml:space="preserve"> hybrid apps that attempt to mimic that look and feel with CSS will need to be manually updated to keep current</w:t>
      </w:r>
      <w:r w:rsidR="00805CA2">
        <w:t>.</w:t>
      </w:r>
    </w:p>
    <w:p w:rsidR="00476141" w:rsidRDefault="00476141" w:rsidP="00CC1E07">
      <w:pPr>
        <w:ind w:firstLine="180"/>
      </w:pPr>
    </w:p>
    <w:p w:rsidR="00771416" w:rsidRDefault="00476141" w:rsidP="00771416">
      <w:pPr>
        <w:keepNext/>
        <w:jc w:val="center"/>
      </w:pPr>
      <w:r>
        <w:rPr>
          <w:noProof/>
        </w:rPr>
        <w:drawing>
          <wp:inline distT="0" distB="0" distL="0" distR="0" wp14:anchorId="6535D1FF" wp14:editId="5CC604F8">
            <wp:extent cx="2910840" cy="14020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evolution-of-Android.jpg"/>
                    <pic:cNvPicPr/>
                  </pic:nvPicPr>
                  <pic:blipFill>
                    <a:blip r:embed="rId24">
                      <a:extLst>
                        <a:ext uri="{28A0092B-C50C-407E-A947-70E740481C1C}">
                          <a14:useLocalDpi xmlns:a14="http://schemas.microsoft.com/office/drawing/2010/main" val="0"/>
                        </a:ext>
                      </a:extLst>
                    </a:blip>
                    <a:stretch>
                      <a:fillRect/>
                    </a:stretch>
                  </pic:blipFill>
                  <pic:spPr>
                    <a:xfrm>
                      <a:off x="0" y="0"/>
                      <a:ext cx="2910840" cy="1402080"/>
                    </a:xfrm>
                    <a:prstGeom prst="rect">
                      <a:avLst/>
                    </a:prstGeom>
                  </pic:spPr>
                </pic:pic>
              </a:graphicData>
            </a:graphic>
          </wp:inline>
        </w:drawing>
      </w:r>
    </w:p>
    <w:p w:rsidR="00476141" w:rsidRDefault="00771416" w:rsidP="00771416">
      <w:pPr>
        <w:pStyle w:val="Caption"/>
        <w:rPr>
          <w:b w:val="0"/>
          <w:color w:val="auto"/>
          <w:sz w:val="16"/>
          <w:szCs w:val="16"/>
        </w:rPr>
      </w:pPr>
      <w:proofErr w:type="gramStart"/>
      <w:r w:rsidRPr="00771416">
        <w:rPr>
          <w:b w:val="0"/>
          <w:color w:val="auto"/>
          <w:sz w:val="16"/>
          <w:szCs w:val="16"/>
        </w:rPr>
        <w:t>Fig.</w:t>
      </w:r>
      <w:proofErr w:type="gramEnd"/>
      <w:r w:rsidRPr="00771416">
        <w:rPr>
          <w:b w:val="0"/>
          <w:color w:val="auto"/>
          <w:sz w:val="16"/>
          <w:szCs w:val="16"/>
        </w:rPr>
        <w:t xml:space="preserve"> </w:t>
      </w:r>
      <w:r w:rsidRPr="00771416">
        <w:rPr>
          <w:b w:val="0"/>
          <w:color w:val="auto"/>
          <w:sz w:val="16"/>
          <w:szCs w:val="16"/>
        </w:rPr>
        <w:fldChar w:fldCharType="begin"/>
      </w:r>
      <w:r w:rsidRPr="00771416">
        <w:rPr>
          <w:b w:val="0"/>
          <w:color w:val="auto"/>
          <w:sz w:val="16"/>
          <w:szCs w:val="16"/>
        </w:rPr>
        <w:instrText xml:space="preserve"> SEQ Fig. \* ARABIC </w:instrText>
      </w:r>
      <w:r w:rsidRPr="00771416">
        <w:rPr>
          <w:b w:val="0"/>
          <w:color w:val="auto"/>
          <w:sz w:val="16"/>
          <w:szCs w:val="16"/>
        </w:rPr>
        <w:fldChar w:fldCharType="separate"/>
      </w:r>
      <w:r w:rsidR="00A81A51">
        <w:rPr>
          <w:b w:val="0"/>
          <w:noProof/>
          <w:color w:val="auto"/>
          <w:sz w:val="16"/>
          <w:szCs w:val="16"/>
        </w:rPr>
        <w:t>16</w:t>
      </w:r>
      <w:r w:rsidRPr="00771416">
        <w:rPr>
          <w:b w:val="0"/>
          <w:color w:val="auto"/>
          <w:sz w:val="16"/>
          <w:szCs w:val="16"/>
        </w:rPr>
        <w:fldChar w:fldCharType="end"/>
      </w:r>
      <w:r w:rsidRPr="00771416">
        <w:rPr>
          <w:b w:val="0"/>
          <w:color w:val="auto"/>
          <w:sz w:val="16"/>
          <w:szCs w:val="16"/>
        </w:rPr>
        <w:t xml:space="preserve">. </w:t>
      </w:r>
      <w:proofErr w:type="gramStart"/>
      <w:r w:rsidRPr="00771416">
        <w:rPr>
          <w:b w:val="0"/>
          <w:color w:val="auto"/>
          <w:sz w:val="16"/>
          <w:szCs w:val="16"/>
        </w:rPr>
        <w:t>Example of the evolution of an Android UI component.</w:t>
      </w:r>
      <w:proofErr w:type="gramEnd"/>
      <w:r w:rsidRPr="00771416">
        <w:rPr>
          <w:b w:val="0"/>
          <w:color w:val="auto"/>
          <w:sz w:val="16"/>
          <w:szCs w:val="16"/>
        </w:rPr>
        <w:t xml:space="preserve"> A native app that </w:t>
      </w:r>
      <w:r>
        <w:rPr>
          <w:b w:val="0"/>
          <w:color w:val="auto"/>
          <w:sz w:val="16"/>
          <w:szCs w:val="16"/>
        </w:rPr>
        <w:t xml:space="preserve">makes use of a </w:t>
      </w:r>
      <w:r w:rsidR="00171DFB">
        <w:rPr>
          <w:b w:val="0"/>
          <w:color w:val="auto"/>
          <w:sz w:val="16"/>
          <w:szCs w:val="16"/>
        </w:rPr>
        <w:t xml:space="preserve">core Android </w:t>
      </w:r>
      <w:r>
        <w:rPr>
          <w:b w:val="0"/>
          <w:color w:val="auto"/>
          <w:sz w:val="16"/>
          <w:szCs w:val="16"/>
        </w:rPr>
        <w:t xml:space="preserve">list </w:t>
      </w:r>
      <w:r w:rsidRPr="00771416">
        <w:rPr>
          <w:b w:val="0"/>
          <w:color w:val="auto"/>
          <w:sz w:val="16"/>
          <w:szCs w:val="16"/>
        </w:rPr>
        <w:t xml:space="preserve">element will automatically incorporate </w:t>
      </w:r>
      <w:r>
        <w:rPr>
          <w:b w:val="0"/>
          <w:color w:val="auto"/>
          <w:sz w:val="16"/>
          <w:szCs w:val="16"/>
        </w:rPr>
        <w:t>any changes to the visual structure made in subsequent versions of the O/S</w:t>
      </w:r>
      <w:r w:rsidRPr="00771416">
        <w:rPr>
          <w:b w:val="0"/>
          <w:color w:val="auto"/>
          <w:sz w:val="16"/>
          <w:szCs w:val="16"/>
        </w:rPr>
        <w:t>.</w:t>
      </w:r>
      <w:r w:rsidR="001427CE">
        <w:rPr>
          <w:b w:val="0"/>
          <w:color w:val="auto"/>
          <w:sz w:val="16"/>
          <w:szCs w:val="16"/>
        </w:rPr>
        <w:t xml:space="preserve"> Hybrid app developers </w:t>
      </w:r>
      <w:r w:rsidR="00511DB3">
        <w:rPr>
          <w:b w:val="0"/>
          <w:color w:val="auto"/>
          <w:sz w:val="16"/>
          <w:szCs w:val="16"/>
        </w:rPr>
        <w:t>would need to</w:t>
      </w:r>
      <w:r w:rsidR="001427CE">
        <w:rPr>
          <w:b w:val="0"/>
          <w:color w:val="auto"/>
          <w:sz w:val="16"/>
          <w:szCs w:val="16"/>
        </w:rPr>
        <w:t xml:space="preserve"> manually make these updates</w:t>
      </w:r>
      <w:r w:rsidR="00171DFB">
        <w:rPr>
          <w:b w:val="0"/>
          <w:color w:val="auto"/>
          <w:sz w:val="16"/>
          <w:szCs w:val="16"/>
        </w:rPr>
        <w:t xml:space="preserve"> using HTML, CSS and JavaScript</w:t>
      </w:r>
      <w:r w:rsidR="001427CE">
        <w:rPr>
          <w:b w:val="0"/>
          <w:color w:val="auto"/>
          <w:sz w:val="16"/>
          <w:szCs w:val="16"/>
        </w:rPr>
        <w:t>.</w:t>
      </w:r>
    </w:p>
    <w:p w:rsidR="00877B49" w:rsidRPr="00877B49" w:rsidRDefault="00877B49" w:rsidP="00877B49"/>
    <w:p w:rsidR="00877B49" w:rsidRPr="009F0C3D" w:rsidRDefault="00E86EB1" w:rsidP="00877B49">
      <w:pPr>
        <w:pStyle w:val="Heading1"/>
      </w:pPr>
      <w:r>
        <w:t>conclusion and f</w:t>
      </w:r>
      <w:r w:rsidR="00877B49">
        <w:t>uture technologies</w:t>
      </w:r>
    </w:p>
    <w:p w:rsidR="00877B49" w:rsidRDefault="00877B49" w:rsidP="00877B49">
      <w:pPr>
        <w:pStyle w:val="Style1"/>
        <w:ind w:firstLine="202"/>
        <w:jc w:val="both"/>
        <w:rPr>
          <w:smallCaps w:val="0"/>
          <w:kern w:val="0"/>
        </w:rPr>
      </w:pPr>
      <w:r w:rsidRPr="008745B3">
        <w:rPr>
          <w:smallCaps w:val="0"/>
          <w:kern w:val="0"/>
        </w:rPr>
        <w:t>Considering the extraordinar</w:t>
      </w:r>
      <w:r>
        <w:rPr>
          <w:smallCaps w:val="0"/>
          <w:kern w:val="0"/>
        </w:rPr>
        <w:t>il</w:t>
      </w:r>
      <w:r w:rsidRPr="008745B3">
        <w:rPr>
          <w:smallCaps w:val="0"/>
          <w:kern w:val="0"/>
        </w:rPr>
        <w:t>y wide breadth of apps available for d</w:t>
      </w:r>
      <w:r>
        <w:rPr>
          <w:smallCaps w:val="0"/>
          <w:kern w:val="0"/>
        </w:rPr>
        <w:t xml:space="preserve">ownload (2MM+ for Android &amp; </w:t>
      </w:r>
      <w:proofErr w:type="gramStart"/>
      <w:r>
        <w:rPr>
          <w:smallCaps w:val="0"/>
          <w:kern w:val="0"/>
        </w:rPr>
        <w:t>iOS</w:t>
      </w:r>
      <w:r w:rsidR="00B54246">
        <w:rPr>
          <w:smallCaps w:val="0"/>
          <w:kern w:val="0"/>
        </w:rPr>
        <w:t>[</w:t>
      </w:r>
      <w:proofErr w:type="gramEnd"/>
      <w:r w:rsidR="00B54246">
        <w:rPr>
          <w:smallCaps w:val="0"/>
          <w:kern w:val="0"/>
        </w:rPr>
        <w:t>25]</w:t>
      </w:r>
      <w:r w:rsidRPr="008745B3">
        <w:rPr>
          <w:smallCaps w:val="0"/>
          <w:kern w:val="0"/>
        </w:rPr>
        <w:t xml:space="preserve">), scenarios where hybrid apps would fail to meet consumer expectations are becoming increasingly rare. This is reminiscent of the gradual replacement of Adobe Flash-based experiences with HTML5 on the web. As browsers became more feature-rich and performant, the benefits of using a </w:t>
      </w:r>
      <w:r w:rsidRPr="008745B3">
        <w:rPr>
          <w:smallCaps w:val="0"/>
          <w:kern w:val="0"/>
        </w:rPr>
        <w:lastRenderedPageBreak/>
        <w:t xml:space="preserve">closed, proprietary system to build experiences were outweighed by the open nature of the web and its universal use of HTML, CSS and </w:t>
      </w:r>
      <w:r>
        <w:rPr>
          <w:smallCaps w:val="0"/>
          <w:kern w:val="0"/>
        </w:rPr>
        <w:t>JavaScript</w:t>
      </w:r>
      <w:r w:rsidRPr="008745B3">
        <w:rPr>
          <w:smallCaps w:val="0"/>
          <w:kern w:val="0"/>
        </w:rPr>
        <w:t>. Once again, as the</w:t>
      </w:r>
      <w:r>
        <w:rPr>
          <w:smallCaps w:val="0"/>
          <w:kern w:val="0"/>
        </w:rPr>
        <w:t xml:space="preserve"> open source community continued</w:t>
      </w:r>
      <w:r w:rsidRPr="008745B3">
        <w:rPr>
          <w:smallCaps w:val="0"/>
          <w:kern w:val="0"/>
        </w:rPr>
        <w:t xml:space="preserve"> to develop on top of the web technology stack, it has become possible to replace the closed architectures of the native app ecosystem without adversely impacting the customer experience</w:t>
      </w:r>
      <w:r>
        <w:rPr>
          <w:smallCaps w:val="0"/>
          <w:kern w:val="0"/>
        </w:rPr>
        <w:t>.</w:t>
      </w:r>
    </w:p>
    <w:p w:rsidR="00877B49" w:rsidRDefault="00877B49" w:rsidP="00877B49">
      <w:pPr>
        <w:pStyle w:val="Style1"/>
        <w:ind w:firstLine="202"/>
        <w:jc w:val="both"/>
        <w:rPr>
          <w:smallCaps w:val="0"/>
          <w:kern w:val="0"/>
        </w:rPr>
      </w:pPr>
      <w:r w:rsidRPr="008745B3">
        <w:rPr>
          <w:smallCaps w:val="0"/>
          <w:kern w:val="0"/>
        </w:rPr>
        <w:t xml:space="preserve">Looking to the future, other alternatives are beginning to emerge that seek to retain the spirit of the single codebase while overcoming the aforementioned performance and UI component concerns of executing in a </w:t>
      </w:r>
      <w:proofErr w:type="spellStart"/>
      <w:r w:rsidRPr="008745B3">
        <w:rPr>
          <w:smallCaps w:val="0"/>
          <w:kern w:val="0"/>
        </w:rPr>
        <w:t>Webview</w:t>
      </w:r>
      <w:proofErr w:type="spellEnd"/>
      <w:r w:rsidRPr="008745B3">
        <w:rPr>
          <w:smallCaps w:val="0"/>
          <w:kern w:val="0"/>
        </w:rPr>
        <w:t xml:space="preserve">. React Native is a framework developed by Facebook that allows developers to use </w:t>
      </w:r>
      <w:r>
        <w:rPr>
          <w:smallCaps w:val="0"/>
          <w:kern w:val="0"/>
        </w:rPr>
        <w:t>JavaScript</w:t>
      </w:r>
      <w:r w:rsidRPr="008745B3">
        <w:rPr>
          <w:smallCaps w:val="0"/>
          <w:kern w:val="0"/>
        </w:rPr>
        <w:t xml:space="preserve"> to create apps, just like </w:t>
      </w:r>
      <w:proofErr w:type="spellStart"/>
      <w:r w:rsidRPr="008745B3">
        <w:rPr>
          <w:smallCaps w:val="0"/>
          <w:kern w:val="0"/>
        </w:rPr>
        <w:t>PhoneGap</w:t>
      </w:r>
      <w:proofErr w:type="spellEnd"/>
      <w:r w:rsidRPr="008745B3">
        <w:rPr>
          <w:smallCaps w:val="0"/>
          <w:kern w:val="0"/>
        </w:rPr>
        <w:t xml:space="preserve">. The crucial difference is that React Native apps do not run through the </w:t>
      </w:r>
      <w:proofErr w:type="spellStart"/>
      <w:r w:rsidRPr="008745B3">
        <w:rPr>
          <w:smallCaps w:val="0"/>
          <w:kern w:val="0"/>
        </w:rPr>
        <w:t>Webview</w:t>
      </w:r>
      <w:proofErr w:type="spellEnd"/>
      <w:r w:rsidRPr="008745B3">
        <w:rPr>
          <w:smallCaps w:val="0"/>
          <w:kern w:val="0"/>
        </w:rPr>
        <w:t xml:space="preserve"> but rather in the same runtime as truly nat</w:t>
      </w:r>
      <w:r>
        <w:rPr>
          <w:smallCaps w:val="0"/>
          <w:kern w:val="0"/>
        </w:rPr>
        <w:t>ive apps. In fact, these would no</w:t>
      </w:r>
      <w:r w:rsidRPr="008745B3">
        <w:rPr>
          <w:smallCaps w:val="0"/>
          <w:kern w:val="0"/>
        </w:rPr>
        <w:t>t be</w:t>
      </w:r>
      <w:r>
        <w:rPr>
          <w:smallCaps w:val="0"/>
          <w:kern w:val="0"/>
        </w:rPr>
        <w:t xml:space="preserve"> considered hybrid apps at all.</w:t>
      </w:r>
      <w:r w:rsidRPr="008745B3">
        <w:rPr>
          <w:smallCaps w:val="0"/>
          <w:kern w:val="0"/>
        </w:rPr>
        <w:t xml:space="preserve"> Developers must compile their code using standard native tools such as iOS’s </w:t>
      </w:r>
      <w:proofErr w:type="spellStart"/>
      <w:r w:rsidRPr="008745B3">
        <w:rPr>
          <w:smallCaps w:val="0"/>
          <w:kern w:val="0"/>
        </w:rPr>
        <w:t>XCode</w:t>
      </w:r>
      <w:proofErr w:type="spellEnd"/>
      <w:r w:rsidRPr="008745B3">
        <w:rPr>
          <w:smallCaps w:val="0"/>
          <w:kern w:val="0"/>
        </w:rPr>
        <w:t xml:space="preserve"> and Android Studio, but the React Native APIs allow for a translation of </w:t>
      </w:r>
      <w:r>
        <w:rPr>
          <w:smallCaps w:val="0"/>
          <w:kern w:val="0"/>
        </w:rPr>
        <w:t>JavaScript</w:t>
      </w:r>
      <w:r w:rsidRPr="008745B3">
        <w:rPr>
          <w:smallCaps w:val="0"/>
          <w:kern w:val="0"/>
        </w:rPr>
        <w:t xml:space="preserve"> into </w:t>
      </w:r>
      <w:r>
        <w:rPr>
          <w:smallCaps w:val="0"/>
          <w:kern w:val="0"/>
        </w:rPr>
        <w:t xml:space="preserve">the </w:t>
      </w:r>
      <w:r w:rsidRPr="008745B3">
        <w:rPr>
          <w:smallCaps w:val="0"/>
          <w:kern w:val="0"/>
        </w:rPr>
        <w:t xml:space="preserve">native </w:t>
      </w:r>
      <w:r>
        <w:rPr>
          <w:smallCaps w:val="0"/>
          <w:kern w:val="0"/>
        </w:rPr>
        <w:t>languages</w:t>
      </w:r>
      <w:r w:rsidRPr="008745B3">
        <w:rPr>
          <w:smallCaps w:val="0"/>
          <w:kern w:val="0"/>
        </w:rPr>
        <w:t>. The end result is an app that has access to the full breadth of hardware acceleration and to the core</w:t>
      </w:r>
      <w:r>
        <w:rPr>
          <w:smallCaps w:val="0"/>
          <w:kern w:val="0"/>
        </w:rPr>
        <w:t xml:space="preserve"> UI components of native apps. </w:t>
      </w:r>
      <w:r w:rsidRPr="008745B3">
        <w:rPr>
          <w:smallCaps w:val="0"/>
          <w:kern w:val="0"/>
        </w:rPr>
        <w:t>The aim of this approach is to do for native app development what RWD has done for web development. Developers write a single</w:t>
      </w:r>
      <w:r>
        <w:rPr>
          <w:smallCaps w:val="0"/>
          <w:kern w:val="0"/>
        </w:rPr>
        <w:t xml:space="preserve"> app </w:t>
      </w:r>
      <w:r w:rsidRPr="008745B3">
        <w:rPr>
          <w:smallCaps w:val="0"/>
          <w:kern w:val="0"/>
        </w:rPr>
        <w:t xml:space="preserve">codebase and are able to deploy truly native apps </w:t>
      </w:r>
      <w:r>
        <w:rPr>
          <w:smallCaps w:val="0"/>
          <w:kern w:val="0"/>
        </w:rPr>
        <w:t>to iOS and Android. It i</w:t>
      </w:r>
      <w:r w:rsidRPr="008745B3">
        <w:rPr>
          <w:smallCaps w:val="0"/>
          <w:kern w:val="0"/>
        </w:rPr>
        <w:t xml:space="preserve">s important to note that </w:t>
      </w:r>
      <w:r>
        <w:rPr>
          <w:smallCaps w:val="0"/>
          <w:kern w:val="0"/>
        </w:rPr>
        <w:t>JavaScript</w:t>
      </w:r>
      <w:r w:rsidRPr="008745B3">
        <w:rPr>
          <w:smallCaps w:val="0"/>
          <w:kern w:val="0"/>
        </w:rPr>
        <w:t xml:space="preserve"> code written with React Native cannot be used to render web pages on a browser, so this </w:t>
      </w:r>
      <w:r w:rsidR="004C2E8F">
        <w:rPr>
          <w:smallCaps w:val="0"/>
          <w:kern w:val="0"/>
        </w:rPr>
        <w:t>approach</w:t>
      </w:r>
      <w:r w:rsidRPr="008745B3">
        <w:rPr>
          <w:smallCaps w:val="0"/>
          <w:kern w:val="0"/>
        </w:rPr>
        <w:t xml:space="preserve"> adds one additional codebase on top of that which is being used for the web. But the cost of this additional codebase can be considered less than if development was done in the default O</w:t>
      </w:r>
      <w:r>
        <w:rPr>
          <w:smallCaps w:val="0"/>
          <w:kern w:val="0"/>
        </w:rPr>
        <w:t>/</w:t>
      </w:r>
      <w:r w:rsidRPr="008745B3">
        <w:rPr>
          <w:smallCaps w:val="0"/>
          <w:kern w:val="0"/>
        </w:rPr>
        <w:t xml:space="preserve">S language (Objective-C/Swift or Java) because the same </w:t>
      </w:r>
      <w:r>
        <w:rPr>
          <w:smallCaps w:val="0"/>
          <w:kern w:val="0"/>
        </w:rPr>
        <w:t>JavaScript</w:t>
      </w:r>
      <w:r w:rsidRPr="008745B3">
        <w:rPr>
          <w:smallCaps w:val="0"/>
          <w:kern w:val="0"/>
        </w:rPr>
        <w:t xml:space="preserve"> skillset can be leveraged. React Native has not yet reached version 1 at the time of writing  so it should still be considered an immature framework, but it has shown tremendous promise, as evidenced by the large community that contributes to its development. There is even an effort, de</w:t>
      </w:r>
      <w:r>
        <w:rPr>
          <w:smallCaps w:val="0"/>
          <w:kern w:val="0"/>
        </w:rPr>
        <w:t xml:space="preserve">emed react-native-web on </w:t>
      </w:r>
      <w:proofErr w:type="gramStart"/>
      <w:r>
        <w:rPr>
          <w:smallCaps w:val="0"/>
          <w:kern w:val="0"/>
        </w:rPr>
        <w:t>GitHub</w:t>
      </w:r>
      <w:r w:rsidR="00B54246">
        <w:rPr>
          <w:smallCaps w:val="0"/>
          <w:kern w:val="0"/>
        </w:rPr>
        <w:t>[</w:t>
      </w:r>
      <w:proofErr w:type="gramEnd"/>
      <w:r w:rsidR="00B54246">
        <w:rPr>
          <w:smallCaps w:val="0"/>
          <w:kern w:val="0"/>
        </w:rPr>
        <w:t>26]</w:t>
      </w:r>
      <w:r w:rsidRPr="008745B3">
        <w:rPr>
          <w:smallCaps w:val="0"/>
          <w:kern w:val="0"/>
        </w:rPr>
        <w:t>, to extend this such that it can in fact be harnessed for the web as well. Were that to succeed, it would become possible to have one codebase that both serves up a responsively designed website and allows for compilation into truly native apps</w:t>
      </w:r>
      <w:r>
        <w:rPr>
          <w:smallCaps w:val="0"/>
          <w:kern w:val="0"/>
        </w:rPr>
        <w:t xml:space="preserve"> across platforms.</w:t>
      </w:r>
    </w:p>
    <w:p w:rsidR="008745B3" w:rsidRDefault="008745B3" w:rsidP="008745B3">
      <w:pPr>
        <w:pStyle w:val="Style1"/>
        <w:ind w:firstLine="202"/>
        <w:jc w:val="both"/>
        <w:rPr>
          <w:smallCaps w:val="0"/>
          <w:kern w:val="0"/>
        </w:rPr>
      </w:pPr>
      <w:r w:rsidRPr="008745B3">
        <w:rPr>
          <w:smallCaps w:val="0"/>
          <w:kern w:val="0"/>
        </w:rPr>
        <w:t xml:space="preserve">The landscape of </w:t>
      </w:r>
      <w:r w:rsidR="000C7BE7">
        <w:rPr>
          <w:smallCaps w:val="0"/>
          <w:kern w:val="0"/>
        </w:rPr>
        <w:t xml:space="preserve">front-end </w:t>
      </w:r>
      <w:r w:rsidRPr="008745B3">
        <w:rPr>
          <w:smallCaps w:val="0"/>
          <w:kern w:val="0"/>
        </w:rPr>
        <w:t xml:space="preserve">open-source frameworks is constantly changing but the cost-benefit of using </w:t>
      </w:r>
      <w:r w:rsidR="00A81A51">
        <w:rPr>
          <w:smallCaps w:val="0"/>
          <w:kern w:val="0"/>
        </w:rPr>
        <w:t>JavaScript</w:t>
      </w:r>
      <w:r w:rsidRPr="008745B3">
        <w:rPr>
          <w:smallCaps w:val="0"/>
          <w:kern w:val="0"/>
        </w:rPr>
        <w:t xml:space="preserve"> universally in the development stack of a single codebase </w:t>
      </w:r>
      <w:r w:rsidR="004114D6">
        <w:rPr>
          <w:smallCaps w:val="0"/>
          <w:kern w:val="0"/>
        </w:rPr>
        <w:t xml:space="preserve">for web and hybrid apps </w:t>
      </w:r>
      <w:r w:rsidRPr="008745B3">
        <w:rPr>
          <w:smallCaps w:val="0"/>
          <w:kern w:val="0"/>
        </w:rPr>
        <w:t xml:space="preserve">is a common theme. By leveraging these advances, companies can enjoy substantial cost savings over more traditional approaches while providing </w:t>
      </w:r>
      <w:r>
        <w:rPr>
          <w:smallCaps w:val="0"/>
          <w:kern w:val="0"/>
        </w:rPr>
        <w:t>the</w:t>
      </w:r>
      <w:r w:rsidRPr="008745B3">
        <w:rPr>
          <w:smallCaps w:val="0"/>
          <w:kern w:val="0"/>
        </w:rPr>
        <w:t xml:space="preserve"> experience </w:t>
      </w:r>
      <w:r>
        <w:rPr>
          <w:smallCaps w:val="0"/>
          <w:kern w:val="0"/>
        </w:rPr>
        <w:t xml:space="preserve">that customers demand </w:t>
      </w:r>
      <w:r w:rsidRPr="008745B3">
        <w:rPr>
          <w:smallCaps w:val="0"/>
          <w:kern w:val="0"/>
        </w:rPr>
        <w:t>across all digital touch points</w:t>
      </w:r>
      <w:r>
        <w:rPr>
          <w:smallCaps w:val="0"/>
          <w:kern w:val="0"/>
        </w:rPr>
        <w:t>.</w:t>
      </w:r>
    </w:p>
    <w:p w:rsidR="00D34C8B" w:rsidRDefault="00D34C8B" w:rsidP="00D34C8B">
      <w:pPr>
        <w:pStyle w:val="Style1"/>
      </w:pPr>
      <w:r w:rsidRPr="00D34C8B">
        <w:t>References</w:t>
      </w:r>
    </w:p>
    <w:p w:rsidR="00CB01F0" w:rsidRDefault="00CB01F0" w:rsidP="00CB01F0">
      <w:pPr>
        <w:pStyle w:val="Style1"/>
        <w:numPr>
          <w:ilvl w:val="0"/>
          <w:numId w:val="42"/>
        </w:numPr>
        <w:ind w:left="360"/>
        <w:jc w:val="left"/>
        <w:rPr>
          <w:smallCaps w:val="0"/>
          <w:kern w:val="0"/>
          <w:sz w:val="16"/>
          <w:szCs w:val="16"/>
        </w:rPr>
      </w:pPr>
      <w:r w:rsidRPr="00CB01F0">
        <w:rPr>
          <w:smallCaps w:val="0"/>
          <w:kern w:val="0"/>
          <w:sz w:val="16"/>
          <w:szCs w:val="16"/>
        </w:rPr>
        <w:t>Emarketer.com, ‘Mobile Continues to Steal Share of US Adults' Daily Time Spent with Media’, 2014. [Online]. Available: http://www.emarketer.com/Article/Mobile-Continues-Steal-Share-of-US-Adults-Daily-Time-Spent-with-Media/10</w:t>
      </w:r>
      <w:r>
        <w:rPr>
          <w:smallCaps w:val="0"/>
          <w:kern w:val="0"/>
          <w:sz w:val="16"/>
          <w:szCs w:val="16"/>
        </w:rPr>
        <w:t>10782 [Accessed: 06- Jun- 2016]</w:t>
      </w:r>
    </w:p>
    <w:p w:rsidR="00CB01F0" w:rsidRDefault="00CB01F0" w:rsidP="001B1071">
      <w:pPr>
        <w:pStyle w:val="Style1"/>
        <w:numPr>
          <w:ilvl w:val="0"/>
          <w:numId w:val="42"/>
        </w:numPr>
        <w:ind w:left="360"/>
        <w:jc w:val="left"/>
        <w:rPr>
          <w:smallCaps w:val="0"/>
          <w:kern w:val="0"/>
          <w:sz w:val="16"/>
          <w:szCs w:val="16"/>
        </w:rPr>
      </w:pPr>
      <w:r w:rsidRPr="00CB01F0">
        <w:rPr>
          <w:smallCaps w:val="0"/>
          <w:kern w:val="0"/>
          <w:sz w:val="16"/>
          <w:szCs w:val="16"/>
        </w:rPr>
        <w:lastRenderedPageBreak/>
        <w:t>IBM Corporation, ‘Meeting the expectations of the mobile customer’, 2013. [Online]. Available: http://cdn2.hubspot.net/hub/190519/file-1075770486-pdf/docs/11_-_whitepaper_-_meeting_the_expectations_of_the_mobile_customer.pdf [Accessed: 27-Jun-2016]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Apple.com, ‘App Store Review Guidelines’, 2014. [Online]. Available: https://developer.apple.com/app-store/review/guidelines/#user-interface [Accessed: 06- Jun- 2016].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 xml:space="preserve">S. </w:t>
      </w:r>
      <w:proofErr w:type="spellStart"/>
      <w:r w:rsidRPr="001B1071">
        <w:rPr>
          <w:smallCaps w:val="0"/>
          <w:kern w:val="0"/>
          <w:sz w:val="16"/>
          <w:szCs w:val="16"/>
        </w:rPr>
        <w:t>Champeon</w:t>
      </w:r>
      <w:proofErr w:type="spellEnd"/>
      <w:r w:rsidRPr="001B1071">
        <w:rPr>
          <w:smallCaps w:val="0"/>
          <w:kern w:val="0"/>
          <w:sz w:val="16"/>
          <w:szCs w:val="16"/>
        </w:rPr>
        <w:t xml:space="preserve">, N. </w:t>
      </w:r>
      <w:proofErr w:type="spellStart"/>
      <w:r w:rsidRPr="001B1071">
        <w:rPr>
          <w:smallCaps w:val="0"/>
          <w:kern w:val="0"/>
          <w:sz w:val="16"/>
          <w:szCs w:val="16"/>
        </w:rPr>
        <w:t>Finck</w:t>
      </w:r>
      <w:proofErr w:type="spellEnd"/>
      <w:r w:rsidRPr="001B1071">
        <w:rPr>
          <w:smallCaps w:val="0"/>
          <w:kern w:val="0"/>
          <w:sz w:val="16"/>
          <w:szCs w:val="16"/>
        </w:rPr>
        <w:t>, ‘Inclusive Web Design For the Future with Progressive Enhancement’, South by Southwest®, 2003</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Opensignal.com, ‘Android Fragmentation Report August 2015’, 2015. [Online]. Available: http://opensignal.com/reports/2015/08/android-fragmentation/ [Accessed: 09-Jun-2016]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Opensignal.com, ‘Android Fragmentation Report August 2015’, 2015. [Online]. Available: http://opensignal.com/reports/2015/08/android-fragmentation/ [Accessed: 09-Jun-2016]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Opensignal.com, ‘Android Fragmentation Report August 2015’, 2015. [Online]. Available: http://opensignal.com/reports/2015/08/android-fragmentation/ [Accessed: 09-Jun-2016]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Alistapart.com, ‘Responsive Web Design’, 2010, [Online]. Available: http://alistapart.com/article/responsive-web-design [Accessed: 09-Jun-2016]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W3.org, ‘Media Queries Publication History’, [Online]. Available: https://www.w3.org/standards/history/css3-mediaqueries [Accessed: 09-Jun-2016]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Wikipedia.org, ‘</w:t>
      </w:r>
      <w:proofErr w:type="spellStart"/>
      <w:r w:rsidRPr="001B1071">
        <w:rPr>
          <w:smallCaps w:val="0"/>
          <w:kern w:val="0"/>
          <w:sz w:val="16"/>
          <w:szCs w:val="16"/>
        </w:rPr>
        <w:t>XMLHttpRequest</w:t>
      </w:r>
      <w:proofErr w:type="spellEnd"/>
      <w:r w:rsidRPr="001B1071">
        <w:rPr>
          <w:smallCaps w:val="0"/>
          <w:kern w:val="0"/>
          <w:sz w:val="16"/>
          <w:szCs w:val="16"/>
        </w:rPr>
        <w:t>’, 2016. [Online]. Available: https://en.wikipedia.org/wiki/XMLHttpRequest [Accessed: 12-Jun-2016]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W3C, ‘Battery Status API’, 2016. [Online]. Available: https://w3c.github.io/battery/ [Accessed: 13-Jun-2016]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Apple.com, ‘App Store Review Guidelines’, 2016. [Online]. Available: https://developer.apple.com/app-store/review/guidelines/#minimum-functionality [Accessed: 15-Jun-2016]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Wikipedia.org, ‘Apache Cordova’, 2016. [Online]. Available: https://en.wikipedia.org/wiki/Apache_Cordova [Accessed: 15-Jun-2016]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 xml:space="preserve">Citytechinc.com, ‘Build Your Case </w:t>
      </w:r>
      <w:proofErr w:type="gramStart"/>
      <w:r w:rsidRPr="001B1071">
        <w:rPr>
          <w:smallCaps w:val="0"/>
          <w:kern w:val="0"/>
          <w:sz w:val="16"/>
          <w:szCs w:val="16"/>
        </w:rPr>
        <w:t>For</w:t>
      </w:r>
      <w:proofErr w:type="gramEnd"/>
      <w:r w:rsidRPr="001B1071">
        <w:rPr>
          <w:smallCaps w:val="0"/>
          <w:kern w:val="0"/>
          <w:sz w:val="16"/>
          <w:szCs w:val="16"/>
        </w:rPr>
        <w:t xml:space="preserve"> Responsive Web Design’, 2014. [Online] Available: http://www.citytechinc.com/content/dam/citytechinc/pdf/ICF%20Interactive_Build%20Your%20Case%20For%20Responsive%20Web%20Design.pdf [Accessed: 24-Jun-2016]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Github.com, ‘Apache Cordova Plugin camera’, 2016. [Online] Available: https://github.com/apache/cordova-plugin-camera [Accessed: 24-Jun-2016]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 xml:space="preserve">T.W. Malone, R. </w:t>
      </w:r>
      <w:proofErr w:type="spellStart"/>
      <w:r w:rsidRPr="001B1071">
        <w:rPr>
          <w:smallCaps w:val="0"/>
          <w:kern w:val="0"/>
          <w:sz w:val="16"/>
          <w:szCs w:val="16"/>
        </w:rPr>
        <w:t>Laubacher</w:t>
      </w:r>
      <w:proofErr w:type="spellEnd"/>
      <w:r w:rsidRPr="001B1071">
        <w:rPr>
          <w:smallCaps w:val="0"/>
          <w:kern w:val="0"/>
          <w:sz w:val="16"/>
          <w:szCs w:val="16"/>
        </w:rPr>
        <w:t>, T. Johns, ‘</w:t>
      </w:r>
      <w:proofErr w:type="gramStart"/>
      <w:r w:rsidRPr="001B1071">
        <w:rPr>
          <w:smallCaps w:val="0"/>
          <w:kern w:val="0"/>
          <w:sz w:val="16"/>
          <w:szCs w:val="16"/>
        </w:rPr>
        <w:t>The</w:t>
      </w:r>
      <w:proofErr w:type="gramEnd"/>
      <w:r w:rsidRPr="001B1071">
        <w:rPr>
          <w:smallCaps w:val="0"/>
          <w:kern w:val="0"/>
          <w:sz w:val="16"/>
          <w:szCs w:val="16"/>
        </w:rPr>
        <w:t xml:space="preserve"> Big Idea: The Age of </w:t>
      </w:r>
      <w:proofErr w:type="spellStart"/>
      <w:r w:rsidRPr="001B1071">
        <w:rPr>
          <w:smallCaps w:val="0"/>
          <w:kern w:val="0"/>
          <w:sz w:val="16"/>
          <w:szCs w:val="16"/>
        </w:rPr>
        <w:t>Hyperspecialization</w:t>
      </w:r>
      <w:proofErr w:type="spellEnd"/>
      <w:r w:rsidRPr="001B1071">
        <w:rPr>
          <w:smallCaps w:val="0"/>
          <w:kern w:val="0"/>
          <w:sz w:val="16"/>
          <w:szCs w:val="16"/>
        </w:rPr>
        <w:t>’, Harvard Business Review, 2011.</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 xml:space="preserve">N. Shah, ‘5 Things You Should Know Before Developing A Hybrid App’, 2015. [Online]. Available: http://arkenea.com/blog/develop-hybrid-app/ [Accessed: 24-Jun-2016] </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Goldploy.com, ‘What is the right time for redesign’, 2013. [Online]. Available: http://goldploy.com/design/web-design-design/what-is-the-right-time-for-redesign/ [Accessed: 17-Jun-2016]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lastRenderedPageBreak/>
        <w:t>Cloudcraze.com, ‘2016 State of Digital Commerce Report’, 2016. [Online]. Available: http://www.cloudcraze.com/wp-content/uploads/2016/02/Cloudcraze_State_of_Digital_Commerce_Report.pdf [Accessed: 17-Jun-2016]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Tutorialspoint.com, ‘Android Architecture’, 2016. [Online]. Available: http://www.tutorialspoint.com/android/android_architecture.htm [Accessed: 26-Jun-2016]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Android.com, ‘</w:t>
      </w:r>
      <w:proofErr w:type="spellStart"/>
      <w:r w:rsidRPr="001B1071">
        <w:rPr>
          <w:smallCaps w:val="0"/>
          <w:kern w:val="0"/>
          <w:sz w:val="16"/>
          <w:szCs w:val="16"/>
        </w:rPr>
        <w:t>WebView</w:t>
      </w:r>
      <w:proofErr w:type="spellEnd"/>
      <w:r w:rsidRPr="001B1071">
        <w:rPr>
          <w:smallCaps w:val="0"/>
          <w:kern w:val="0"/>
          <w:sz w:val="16"/>
          <w:szCs w:val="16"/>
        </w:rPr>
        <w:t>’, 2016. [Online]. Available: https://developer.android.com/reference/android/webkit/WebView.html [Accessed: 18-Jun-2016]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Apple.com, ‘</w:t>
      </w:r>
      <w:proofErr w:type="spellStart"/>
      <w:r w:rsidRPr="001B1071">
        <w:rPr>
          <w:smallCaps w:val="0"/>
          <w:kern w:val="0"/>
          <w:sz w:val="16"/>
          <w:szCs w:val="16"/>
        </w:rPr>
        <w:t>WKWebView</w:t>
      </w:r>
      <w:proofErr w:type="spellEnd"/>
      <w:r w:rsidRPr="001B1071">
        <w:rPr>
          <w:smallCaps w:val="0"/>
          <w:kern w:val="0"/>
          <w:sz w:val="16"/>
          <w:szCs w:val="16"/>
        </w:rPr>
        <w:t xml:space="preserve"> Class Reference’, 2016. [Online]. Available: https://developer.apple.com/library/ios/documentation/WebKit/Reference/WKWebView_Ref/ [Accessed: 18-Jun-2016]</w:t>
      </w:r>
    </w:p>
    <w:p w:rsidR="001B1071" w:rsidRP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TechCrunch.com, ‘Mark Zuckerberg: Our Biggest Mistake Was Betting Too Much On HTML5’, 2016. [Online]. Available: https://techcrunch.com/2012/09/11/mark-zuckerberg-our-biggest-mistake-with-mobile-was-betting-too-much-on-html5/ [Accessed: 18-Jun-2016]</w:t>
      </w:r>
    </w:p>
    <w:p w:rsidR="001B1071" w:rsidRDefault="001B1071" w:rsidP="001B1071">
      <w:pPr>
        <w:pStyle w:val="Style1"/>
        <w:numPr>
          <w:ilvl w:val="0"/>
          <w:numId w:val="42"/>
        </w:numPr>
        <w:ind w:left="360"/>
        <w:jc w:val="left"/>
        <w:rPr>
          <w:smallCaps w:val="0"/>
          <w:kern w:val="0"/>
          <w:sz w:val="16"/>
          <w:szCs w:val="16"/>
        </w:rPr>
      </w:pPr>
      <w:r w:rsidRPr="001B1071">
        <w:rPr>
          <w:smallCaps w:val="0"/>
          <w:kern w:val="0"/>
          <w:sz w:val="16"/>
          <w:szCs w:val="16"/>
        </w:rPr>
        <w:t xml:space="preserve">R. Khanna, ‘Evolution of Hybrid App’s </w:t>
      </w:r>
      <w:proofErr w:type="spellStart"/>
      <w:r w:rsidRPr="001B1071">
        <w:rPr>
          <w:smallCaps w:val="0"/>
          <w:kern w:val="0"/>
          <w:sz w:val="16"/>
          <w:szCs w:val="16"/>
        </w:rPr>
        <w:t>WebView</w:t>
      </w:r>
      <w:proofErr w:type="spellEnd"/>
      <w:r w:rsidRPr="001B1071">
        <w:rPr>
          <w:smallCaps w:val="0"/>
          <w:kern w:val="0"/>
          <w:sz w:val="16"/>
          <w:szCs w:val="16"/>
        </w:rPr>
        <w:t xml:space="preserve"> in iOS &amp; Android &amp; its Performance’, 2014. [Online]. Available: https://www.airpair.com/android-webview/posts/evolution-of-webview-ios-and-android [Accessed: 18-Jun-2016]</w:t>
      </w:r>
    </w:p>
    <w:p w:rsidR="00B54246" w:rsidRDefault="00B54246" w:rsidP="001B1071">
      <w:pPr>
        <w:pStyle w:val="Style1"/>
        <w:numPr>
          <w:ilvl w:val="0"/>
          <w:numId w:val="42"/>
        </w:numPr>
        <w:ind w:left="360"/>
        <w:jc w:val="left"/>
        <w:rPr>
          <w:smallCaps w:val="0"/>
          <w:kern w:val="0"/>
          <w:sz w:val="16"/>
          <w:szCs w:val="16"/>
        </w:rPr>
      </w:pPr>
      <w:r w:rsidRPr="00B54246">
        <w:rPr>
          <w:smallCaps w:val="0"/>
          <w:kern w:val="0"/>
          <w:sz w:val="16"/>
          <w:szCs w:val="16"/>
        </w:rPr>
        <w:t>Statista.com, ‘Apple App Store: number of available apps 2016’, 2016. [Online]. Available: http://www.statista.com/statistics/263795/number-of-available-apps-in-the-apple-app-store/ [Accessed: 27-Jun-2016]</w:t>
      </w:r>
    </w:p>
    <w:p w:rsidR="00CB01F0" w:rsidRDefault="00B54246" w:rsidP="001B1071">
      <w:pPr>
        <w:pStyle w:val="Style1"/>
        <w:numPr>
          <w:ilvl w:val="0"/>
          <w:numId w:val="42"/>
        </w:numPr>
        <w:ind w:left="360"/>
        <w:jc w:val="left"/>
        <w:rPr>
          <w:smallCaps w:val="0"/>
          <w:kern w:val="0"/>
          <w:sz w:val="16"/>
          <w:szCs w:val="16"/>
        </w:rPr>
      </w:pPr>
      <w:r w:rsidRPr="00B54246">
        <w:rPr>
          <w:smallCaps w:val="0"/>
          <w:kern w:val="0"/>
          <w:sz w:val="16"/>
          <w:szCs w:val="16"/>
        </w:rPr>
        <w:t>N. Gallagher, ‘React Native for Web: A framework for building Native Web Apps’, 2016. [Online]. Available: https://github.com/necolas/react-native-web [Accessed: 17-Jun-2016]</w:t>
      </w:r>
    </w:p>
    <w:p w:rsidR="00D34C8B" w:rsidRDefault="00D34C8B" w:rsidP="00D34C8B">
      <w:pPr>
        <w:pStyle w:val="Style1"/>
        <w:numPr>
          <w:ilvl w:val="0"/>
          <w:numId w:val="42"/>
        </w:numPr>
        <w:ind w:left="360"/>
        <w:jc w:val="left"/>
        <w:rPr>
          <w:smallCaps w:val="0"/>
          <w:kern w:val="0"/>
          <w:sz w:val="16"/>
          <w:szCs w:val="16"/>
        </w:rPr>
      </w:pPr>
      <w:r w:rsidRPr="00D34C8B">
        <w:rPr>
          <w:smallCaps w:val="0"/>
          <w:kern w:val="0"/>
          <w:sz w:val="16"/>
          <w:szCs w:val="16"/>
        </w:rPr>
        <w:t xml:space="preserve">Zurb.com, ‘Foundation for Sites’, 2016. [Online]. Available: </w:t>
      </w:r>
      <w:hyperlink r:id="rId25" w:history="1">
        <w:r w:rsidRPr="00D34C8B">
          <w:rPr>
            <w:rStyle w:val="Hyperlink"/>
            <w:rFonts w:eastAsiaTheme="minorHAnsi"/>
            <w:smallCaps w:val="0"/>
            <w:kern w:val="0"/>
            <w:sz w:val="16"/>
            <w:szCs w:val="16"/>
          </w:rPr>
          <w:t>http://foundation.zurb.com/sites/docs/</w:t>
        </w:r>
      </w:hyperlink>
      <w:r w:rsidRPr="00D34C8B">
        <w:rPr>
          <w:smallCaps w:val="0"/>
          <w:kern w:val="0"/>
          <w:sz w:val="16"/>
          <w:szCs w:val="16"/>
        </w:rPr>
        <w:t xml:space="preserve"> </w:t>
      </w:r>
      <w:r w:rsidR="007531ED">
        <w:rPr>
          <w:smallCaps w:val="0"/>
          <w:kern w:val="0"/>
          <w:sz w:val="16"/>
          <w:szCs w:val="16"/>
        </w:rPr>
        <w:t>[Accessed: 10-Jun</w:t>
      </w:r>
      <w:r w:rsidRPr="00D34C8B">
        <w:rPr>
          <w:smallCaps w:val="0"/>
          <w:kern w:val="0"/>
          <w:sz w:val="16"/>
          <w:szCs w:val="16"/>
        </w:rPr>
        <w:t>-2016]</w:t>
      </w:r>
    </w:p>
    <w:p w:rsidR="006E0BAB" w:rsidRDefault="006E0BAB" w:rsidP="00D34C8B">
      <w:pPr>
        <w:pStyle w:val="Style1"/>
        <w:numPr>
          <w:ilvl w:val="0"/>
          <w:numId w:val="42"/>
        </w:numPr>
        <w:ind w:left="360"/>
        <w:jc w:val="left"/>
        <w:rPr>
          <w:smallCaps w:val="0"/>
          <w:kern w:val="0"/>
          <w:sz w:val="16"/>
          <w:szCs w:val="16"/>
        </w:rPr>
      </w:pPr>
      <w:r>
        <w:rPr>
          <w:smallCaps w:val="0"/>
          <w:kern w:val="0"/>
          <w:sz w:val="16"/>
          <w:szCs w:val="16"/>
        </w:rPr>
        <w:t>Getbootstrap.com, ‘</w:t>
      </w:r>
      <w:r w:rsidRPr="006E0BAB">
        <w:rPr>
          <w:smallCaps w:val="0"/>
          <w:kern w:val="0"/>
          <w:sz w:val="16"/>
          <w:szCs w:val="16"/>
        </w:rPr>
        <w:t xml:space="preserve">Bootstrap </w:t>
      </w:r>
      <w:r w:rsidR="007531ED">
        <w:rPr>
          <w:smallCaps w:val="0"/>
          <w:kern w:val="0"/>
          <w:sz w:val="16"/>
          <w:szCs w:val="16"/>
        </w:rPr>
        <w:t>- T</w:t>
      </w:r>
      <w:r w:rsidRPr="006E0BAB">
        <w:rPr>
          <w:smallCaps w:val="0"/>
          <w:kern w:val="0"/>
          <w:sz w:val="16"/>
          <w:szCs w:val="16"/>
        </w:rPr>
        <w:t xml:space="preserve">he world's most popular mobile-first and responsive front-end </w:t>
      </w:r>
      <w:proofErr w:type="gramStart"/>
      <w:r w:rsidRPr="006E0BAB">
        <w:rPr>
          <w:smallCaps w:val="0"/>
          <w:kern w:val="0"/>
          <w:sz w:val="16"/>
          <w:szCs w:val="16"/>
        </w:rPr>
        <w:t>framework.</w:t>
      </w:r>
      <w:r>
        <w:rPr>
          <w:smallCaps w:val="0"/>
          <w:kern w:val="0"/>
          <w:sz w:val="16"/>
          <w:szCs w:val="16"/>
        </w:rPr>
        <w:t>’</w:t>
      </w:r>
      <w:r w:rsidR="007531ED">
        <w:rPr>
          <w:smallCaps w:val="0"/>
          <w:kern w:val="0"/>
          <w:sz w:val="16"/>
          <w:szCs w:val="16"/>
        </w:rPr>
        <w:t>,</w:t>
      </w:r>
      <w:proofErr w:type="gramEnd"/>
      <w:r w:rsidR="007531ED">
        <w:rPr>
          <w:smallCaps w:val="0"/>
          <w:kern w:val="0"/>
          <w:sz w:val="16"/>
          <w:szCs w:val="16"/>
        </w:rPr>
        <w:t xml:space="preserve"> 2016. [Online]. Available: </w:t>
      </w:r>
      <w:hyperlink r:id="rId26" w:history="1">
        <w:r w:rsidR="007531ED" w:rsidRPr="007531ED">
          <w:rPr>
            <w:rStyle w:val="Hyperlink"/>
            <w:smallCaps w:val="0"/>
            <w:kern w:val="0"/>
            <w:sz w:val="16"/>
            <w:szCs w:val="16"/>
          </w:rPr>
          <w:t>http://getbootstrap.com</w:t>
        </w:r>
      </w:hyperlink>
      <w:r w:rsidR="007531ED">
        <w:rPr>
          <w:smallCaps w:val="0"/>
          <w:kern w:val="0"/>
          <w:sz w:val="16"/>
          <w:szCs w:val="16"/>
        </w:rPr>
        <w:t xml:space="preserve"> [Accessed: 10-Jun-2016]</w:t>
      </w:r>
    </w:p>
    <w:p w:rsidR="002448D9" w:rsidRPr="002448D9" w:rsidRDefault="002448D9" w:rsidP="002448D9">
      <w:pPr>
        <w:pStyle w:val="Style1"/>
        <w:numPr>
          <w:ilvl w:val="0"/>
          <w:numId w:val="42"/>
        </w:numPr>
        <w:ind w:left="360"/>
        <w:jc w:val="left"/>
        <w:rPr>
          <w:smallCaps w:val="0"/>
          <w:kern w:val="0"/>
          <w:sz w:val="16"/>
          <w:szCs w:val="16"/>
        </w:rPr>
      </w:pPr>
      <w:r>
        <w:rPr>
          <w:smallCaps w:val="0"/>
          <w:kern w:val="0"/>
          <w:sz w:val="16"/>
          <w:szCs w:val="16"/>
        </w:rPr>
        <w:t>Angularjs.org, ‘</w:t>
      </w:r>
      <w:r w:rsidRPr="002448D9">
        <w:rPr>
          <w:smallCaps w:val="0"/>
          <w:kern w:val="0"/>
          <w:sz w:val="16"/>
          <w:szCs w:val="16"/>
        </w:rPr>
        <w:t xml:space="preserve">AngularJS — </w:t>
      </w:r>
      <w:proofErr w:type="spellStart"/>
      <w:r w:rsidRPr="002448D9">
        <w:rPr>
          <w:smallCaps w:val="0"/>
          <w:kern w:val="0"/>
          <w:sz w:val="16"/>
          <w:szCs w:val="16"/>
        </w:rPr>
        <w:t>Superheroic</w:t>
      </w:r>
      <w:proofErr w:type="spellEnd"/>
      <w:r w:rsidRPr="002448D9">
        <w:rPr>
          <w:smallCaps w:val="0"/>
          <w:kern w:val="0"/>
          <w:sz w:val="16"/>
          <w:szCs w:val="16"/>
        </w:rPr>
        <w:t xml:space="preserve"> </w:t>
      </w:r>
      <w:r w:rsidR="00A81A51">
        <w:rPr>
          <w:smallCaps w:val="0"/>
          <w:kern w:val="0"/>
          <w:sz w:val="16"/>
          <w:szCs w:val="16"/>
        </w:rPr>
        <w:t>JavaScript</w:t>
      </w:r>
      <w:r w:rsidRPr="002448D9">
        <w:rPr>
          <w:smallCaps w:val="0"/>
          <w:kern w:val="0"/>
          <w:sz w:val="16"/>
          <w:szCs w:val="16"/>
        </w:rPr>
        <w:t xml:space="preserve"> MVW Framework</w:t>
      </w:r>
      <w:r>
        <w:rPr>
          <w:smallCaps w:val="0"/>
          <w:kern w:val="0"/>
          <w:sz w:val="16"/>
          <w:szCs w:val="16"/>
        </w:rPr>
        <w:t xml:space="preserve">’, 2016. [Online]. Available: </w:t>
      </w:r>
      <w:hyperlink r:id="rId27" w:history="1">
        <w:r w:rsidRPr="00D04EA9">
          <w:rPr>
            <w:rStyle w:val="Hyperlink"/>
            <w:smallCaps w:val="0"/>
            <w:kern w:val="0"/>
            <w:sz w:val="16"/>
            <w:szCs w:val="16"/>
          </w:rPr>
          <w:t>https://angularjs.org/</w:t>
        </w:r>
      </w:hyperlink>
      <w:r>
        <w:rPr>
          <w:smallCaps w:val="0"/>
          <w:kern w:val="0"/>
          <w:sz w:val="16"/>
          <w:szCs w:val="16"/>
        </w:rPr>
        <w:t xml:space="preserve"> [Accessed: 12-Jun-2016]</w:t>
      </w:r>
    </w:p>
    <w:p w:rsidR="002448D9" w:rsidRDefault="002448D9" w:rsidP="002448D9">
      <w:pPr>
        <w:pStyle w:val="Style1"/>
        <w:numPr>
          <w:ilvl w:val="0"/>
          <w:numId w:val="42"/>
        </w:numPr>
        <w:ind w:left="360"/>
        <w:jc w:val="left"/>
        <w:rPr>
          <w:smallCaps w:val="0"/>
          <w:kern w:val="0"/>
          <w:sz w:val="16"/>
          <w:szCs w:val="16"/>
        </w:rPr>
      </w:pPr>
      <w:r>
        <w:rPr>
          <w:smallCaps w:val="0"/>
          <w:kern w:val="0"/>
          <w:sz w:val="16"/>
          <w:szCs w:val="16"/>
        </w:rPr>
        <w:t>Emberjs.com, ‘</w:t>
      </w:r>
      <w:r w:rsidRPr="002448D9">
        <w:rPr>
          <w:smallCaps w:val="0"/>
          <w:kern w:val="0"/>
          <w:sz w:val="16"/>
          <w:szCs w:val="16"/>
        </w:rPr>
        <w:t xml:space="preserve">Ember.js - A framework for creating ambitious web </w:t>
      </w:r>
      <w:proofErr w:type="gramStart"/>
      <w:r w:rsidRPr="002448D9">
        <w:rPr>
          <w:smallCaps w:val="0"/>
          <w:kern w:val="0"/>
          <w:sz w:val="16"/>
          <w:szCs w:val="16"/>
        </w:rPr>
        <w:t>applications.</w:t>
      </w:r>
      <w:r>
        <w:rPr>
          <w:smallCaps w:val="0"/>
          <w:kern w:val="0"/>
          <w:sz w:val="16"/>
          <w:szCs w:val="16"/>
        </w:rPr>
        <w:t>’,</w:t>
      </w:r>
      <w:proofErr w:type="gramEnd"/>
      <w:r>
        <w:rPr>
          <w:smallCaps w:val="0"/>
          <w:kern w:val="0"/>
          <w:sz w:val="16"/>
          <w:szCs w:val="16"/>
        </w:rPr>
        <w:t xml:space="preserve"> 2016. [Online]. Available: </w:t>
      </w:r>
      <w:hyperlink r:id="rId28" w:history="1">
        <w:r w:rsidRPr="00D04EA9">
          <w:rPr>
            <w:rStyle w:val="Hyperlink"/>
            <w:smallCaps w:val="0"/>
            <w:kern w:val="0"/>
            <w:sz w:val="16"/>
            <w:szCs w:val="16"/>
          </w:rPr>
          <w:t>http://emberjs.com/</w:t>
        </w:r>
      </w:hyperlink>
      <w:r>
        <w:rPr>
          <w:smallCaps w:val="0"/>
          <w:kern w:val="0"/>
          <w:sz w:val="16"/>
          <w:szCs w:val="16"/>
        </w:rPr>
        <w:t xml:space="preserve"> [Accessed: 12-Jun-2016]</w:t>
      </w:r>
    </w:p>
    <w:p w:rsidR="0047320F" w:rsidRDefault="0047320F" w:rsidP="0047320F">
      <w:pPr>
        <w:pStyle w:val="Style1"/>
        <w:numPr>
          <w:ilvl w:val="0"/>
          <w:numId w:val="42"/>
        </w:numPr>
        <w:ind w:left="360"/>
        <w:jc w:val="left"/>
        <w:rPr>
          <w:smallCaps w:val="0"/>
          <w:kern w:val="0"/>
          <w:sz w:val="16"/>
          <w:szCs w:val="16"/>
        </w:rPr>
      </w:pPr>
      <w:r>
        <w:rPr>
          <w:smallCaps w:val="0"/>
          <w:kern w:val="0"/>
          <w:sz w:val="16"/>
          <w:szCs w:val="16"/>
        </w:rPr>
        <w:t xml:space="preserve">Mozilla Development Network, ‘Battery Manager – Web APIs’, 2015. [Online]. Available: </w:t>
      </w:r>
      <w:hyperlink r:id="rId29" w:history="1">
        <w:r w:rsidRPr="00D04EA9">
          <w:rPr>
            <w:rStyle w:val="Hyperlink"/>
            <w:smallCaps w:val="0"/>
            <w:kern w:val="0"/>
            <w:sz w:val="16"/>
            <w:szCs w:val="16"/>
          </w:rPr>
          <w:t>https://developer.mozilla.org/en-US/docs/Web/API/BatteryManager</w:t>
        </w:r>
      </w:hyperlink>
      <w:r>
        <w:rPr>
          <w:smallCaps w:val="0"/>
          <w:kern w:val="0"/>
          <w:sz w:val="16"/>
          <w:szCs w:val="16"/>
        </w:rPr>
        <w:t xml:space="preserve"> [Accessed: 13-Jun-2016]</w:t>
      </w:r>
    </w:p>
    <w:p w:rsidR="00992B3F" w:rsidRDefault="00992B3F" w:rsidP="00992B3F">
      <w:pPr>
        <w:pStyle w:val="Style1"/>
        <w:numPr>
          <w:ilvl w:val="0"/>
          <w:numId w:val="42"/>
        </w:numPr>
        <w:ind w:left="360"/>
        <w:jc w:val="left"/>
        <w:rPr>
          <w:smallCaps w:val="0"/>
          <w:kern w:val="0"/>
          <w:sz w:val="16"/>
          <w:szCs w:val="16"/>
        </w:rPr>
      </w:pPr>
      <w:r>
        <w:rPr>
          <w:smallCaps w:val="0"/>
          <w:kern w:val="0"/>
          <w:sz w:val="16"/>
          <w:szCs w:val="16"/>
        </w:rPr>
        <w:t>W3c.org, ‘</w:t>
      </w:r>
      <w:r w:rsidR="00A81A51">
        <w:rPr>
          <w:smallCaps w:val="0"/>
          <w:kern w:val="0"/>
          <w:sz w:val="16"/>
          <w:szCs w:val="16"/>
        </w:rPr>
        <w:t>JavaScript</w:t>
      </w:r>
      <w:r>
        <w:rPr>
          <w:smallCaps w:val="0"/>
          <w:kern w:val="0"/>
          <w:sz w:val="16"/>
          <w:szCs w:val="16"/>
        </w:rPr>
        <w:t xml:space="preserve"> Web APIs’, 2016. [Online]. Available: </w:t>
      </w:r>
      <w:hyperlink r:id="rId30" w:history="1">
        <w:r w:rsidRPr="002E7CE6">
          <w:rPr>
            <w:rStyle w:val="Hyperlink"/>
            <w:smallCaps w:val="0"/>
            <w:kern w:val="0"/>
            <w:sz w:val="16"/>
            <w:szCs w:val="16"/>
          </w:rPr>
          <w:t>https://www.w3.org/standards/webdesign/script</w:t>
        </w:r>
      </w:hyperlink>
      <w:r>
        <w:rPr>
          <w:smallCaps w:val="0"/>
          <w:kern w:val="0"/>
          <w:sz w:val="16"/>
          <w:szCs w:val="16"/>
        </w:rPr>
        <w:t xml:space="preserve"> [Accessed: 13-Jun-2016]</w:t>
      </w:r>
    </w:p>
    <w:p w:rsidR="00A256D4" w:rsidRDefault="00A256D4" w:rsidP="00A256D4">
      <w:pPr>
        <w:pStyle w:val="Style1"/>
        <w:numPr>
          <w:ilvl w:val="0"/>
          <w:numId w:val="42"/>
        </w:numPr>
        <w:ind w:left="360"/>
        <w:jc w:val="left"/>
        <w:rPr>
          <w:smallCaps w:val="0"/>
          <w:kern w:val="0"/>
          <w:sz w:val="16"/>
          <w:szCs w:val="16"/>
        </w:rPr>
      </w:pPr>
      <w:r>
        <w:rPr>
          <w:smallCaps w:val="0"/>
          <w:kern w:val="0"/>
          <w:sz w:val="16"/>
          <w:szCs w:val="16"/>
        </w:rPr>
        <w:t>Caniuse.com, ‘Can I use...</w:t>
      </w:r>
      <w:r w:rsidRPr="00A256D4">
        <w:rPr>
          <w:smallCaps w:val="0"/>
          <w:kern w:val="0"/>
          <w:sz w:val="16"/>
          <w:szCs w:val="16"/>
        </w:rPr>
        <w:t>Support tables for HTML5, CSS3, etc</w:t>
      </w:r>
      <w:r>
        <w:rPr>
          <w:smallCaps w:val="0"/>
          <w:kern w:val="0"/>
          <w:sz w:val="16"/>
          <w:szCs w:val="16"/>
        </w:rPr>
        <w:t xml:space="preserve">.’, 2016. [Online]. Available: </w:t>
      </w:r>
      <w:hyperlink r:id="rId31" w:history="1">
        <w:r w:rsidRPr="002E7CE6">
          <w:rPr>
            <w:rStyle w:val="Hyperlink"/>
            <w:smallCaps w:val="0"/>
            <w:kern w:val="0"/>
            <w:sz w:val="16"/>
            <w:szCs w:val="16"/>
          </w:rPr>
          <w:t>http://caniuse.com/</w:t>
        </w:r>
      </w:hyperlink>
      <w:r>
        <w:rPr>
          <w:smallCaps w:val="0"/>
          <w:kern w:val="0"/>
          <w:sz w:val="16"/>
          <w:szCs w:val="16"/>
        </w:rPr>
        <w:t xml:space="preserve"> [Accessed: 14-Jun-2016]</w:t>
      </w:r>
    </w:p>
    <w:p w:rsidR="00B5708D" w:rsidRDefault="00B5708D" w:rsidP="005F763C">
      <w:pPr>
        <w:pStyle w:val="Style1"/>
        <w:numPr>
          <w:ilvl w:val="0"/>
          <w:numId w:val="42"/>
        </w:numPr>
        <w:ind w:left="360"/>
        <w:jc w:val="left"/>
        <w:rPr>
          <w:smallCaps w:val="0"/>
          <w:kern w:val="0"/>
          <w:sz w:val="16"/>
          <w:szCs w:val="16"/>
        </w:rPr>
      </w:pPr>
      <w:r>
        <w:rPr>
          <w:smallCaps w:val="0"/>
          <w:kern w:val="0"/>
          <w:sz w:val="16"/>
          <w:szCs w:val="16"/>
        </w:rPr>
        <w:t>Phonegap.com, ‘</w:t>
      </w:r>
      <w:proofErr w:type="spellStart"/>
      <w:r>
        <w:rPr>
          <w:smallCaps w:val="0"/>
          <w:kern w:val="0"/>
          <w:sz w:val="16"/>
          <w:szCs w:val="16"/>
        </w:rPr>
        <w:t>PhoneGap</w:t>
      </w:r>
      <w:proofErr w:type="spellEnd"/>
      <w:r w:rsidR="005F763C">
        <w:rPr>
          <w:smallCaps w:val="0"/>
          <w:kern w:val="0"/>
          <w:sz w:val="16"/>
          <w:szCs w:val="16"/>
        </w:rPr>
        <w:t xml:space="preserve"> Build Documentation</w:t>
      </w:r>
      <w:r>
        <w:rPr>
          <w:smallCaps w:val="0"/>
          <w:kern w:val="0"/>
          <w:sz w:val="16"/>
          <w:szCs w:val="16"/>
        </w:rPr>
        <w:t xml:space="preserve">’, 2016. [Online]. Available: </w:t>
      </w:r>
      <w:hyperlink r:id="rId32" w:anchor="What%20is%20Build" w:history="1">
        <w:r w:rsidR="005F763C" w:rsidRPr="002E7CE6">
          <w:rPr>
            <w:rStyle w:val="Hyperlink"/>
            <w:smallCaps w:val="0"/>
            <w:kern w:val="0"/>
            <w:sz w:val="16"/>
            <w:szCs w:val="16"/>
          </w:rPr>
          <w:t>http://docs.build.phonegap.com/en_US/introduction_what_is_build.md.html#What%20is%20Build</w:t>
        </w:r>
      </w:hyperlink>
      <w:r w:rsidR="005F763C">
        <w:rPr>
          <w:smallCaps w:val="0"/>
          <w:kern w:val="0"/>
          <w:sz w:val="16"/>
          <w:szCs w:val="16"/>
        </w:rPr>
        <w:t xml:space="preserve"> </w:t>
      </w:r>
      <w:r>
        <w:rPr>
          <w:smallCaps w:val="0"/>
          <w:kern w:val="0"/>
          <w:sz w:val="16"/>
          <w:szCs w:val="16"/>
        </w:rPr>
        <w:t>[Accessed: 14-Jun-2016]</w:t>
      </w:r>
    </w:p>
    <w:p w:rsidR="00F74419" w:rsidRDefault="00F74419" w:rsidP="00F74419">
      <w:pPr>
        <w:pStyle w:val="Style1"/>
        <w:numPr>
          <w:ilvl w:val="0"/>
          <w:numId w:val="42"/>
        </w:numPr>
        <w:ind w:left="360"/>
        <w:jc w:val="left"/>
        <w:rPr>
          <w:smallCaps w:val="0"/>
          <w:kern w:val="0"/>
          <w:sz w:val="16"/>
          <w:szCs w:val="16"/>
        </w:rPr>
      </w:pPr>
      <w:r>
        <w:rPr>
          <w:smallCaps w:val="0"/>
          <w:kern w:val="0"/>
          <w:sz w:val="16"/>
          <w:szCs w:val="16"/>
        </w:rPr>
        <w:t xml:space="preserve">Gruntjs.com, ‘Grunt: The </w:t>
      </w:r>
      <w:r w:rsidR="00A81A51">
        <w:rPr>
          <w:smallCaps w:val="0"/>
          <w:kern w:val="0"/>
          <w:sz w:val="16"/>
          <w:szCs w:val="16"/>
        </w:rPr>
        <w:t>JavaScript</w:t>
      </w:r>
      <w:r>
        <w:rPr>
          <w:smallCaps w:val="0"/>
          <w:kern w:val="0"/>
          <w:sz w:val="16"/>
          <w:szCs w:val="16"/>
        </w:rPr>
        <w:t xml:space="preserve"> Task Runner’, 2016. [Online]. Available: </w:t>
      </w:r>
      <w:hyperlink r:id="rId33" w:history="1">
        <w:r w:rsidRPr="000567B2">
          <w:rPr>
            <w:rStyle w:val="Hyperlink"/>
            <w:smallCaps w:val="0"/>
            <w:kern w:val="0"/>
            <w:sz w:val="16"/>
            <w:szCs w:val="16"/>
          </w:rPr>
          <w:t>http://gruntjs.com/</w:t>
        </w:r>
      </w:hyperlink>
      <w:r>
        <w:rPr>
          <w:smallCaps w:val="0"/>
          <w:kern w:val="0"/>
          <w:sz w:val="16"/>
          <w:szCs w:val="16"/>
        </w:rPr>
        <w:t xml:space="preserve"> [Accessed: 16-Jun-2016]</w:t>
      </w:r>
    </w:p>
    <w:p w:rsidR="005F763C" w:rsidRDefault="00F74419" w:rsidP="00F74419">
      <w:pPr>
        <w:pStyle w:val="Style1"/>
        <w:numPr>
          <w:ilvl w:val="0"/>
          <w:numId w:val="42"/>
        </w:numPr>
        <w:ind w:left="360"/>
        <w:jc w:val="left"/>
        <w:rPr>
          <w:smallCaps w:val="0"/>
          <w:kern w:val="0"/>
          <w:sz w:val="16"/>
          <w:szCs w:val="16"/>
        </w:rPr>
      </w:pPr>
      <w:r>
        <w:rPr>
          <w:smallCaps w:val="0"/>
          <w:kern w:val="0"/>
          <w:sz w:val="16"/>
          <w:szCs w:val="16"/>
        </w:rPr>
        <w:lastRenderedPageBreak/>
        <w:t xml:space="preserve">Mochajs.org. ‘Mocha – the fun, simple, flexible </w:t>
      </w:r>
      <w:r w:rsidR="00A81A51">
        <w:rPr>
          <w:smallCaps w:val="0"/>
          <w:kern w:val="0"/>
          <w:sz w:val="16"/>
          <w:szCs w:val="16"/>
        </w:rPr>
        <w:t>JavaScript</w:t>
      </w:r>
      <w:r>
        <w:rPr>
          <w:smallCaps w:val="0"/>
          <w:kern w:val="0"/>
          <w:sz w:val="16"/>
          <w:szCs w:val="16"/>
        </w:rPr>
        <w:t xml:space="preserve"> test framework’, 2016. [Online]. Available: </w:t>
      </w:r>
      <w:hyperlink r:id="rId34" w:history="1">
        <w:r w:rsidRPr="000567B2">
          <w:rPr>
            <w:rStyle w:val="Hyperlink"/>
            <w:smallCaps w:val="0"/>
            <w:kern w:val="0"/>
            <w:sz w:val="16"/>
            <w:szCs w:val="16"/>
          </w:rPr>
          <w:t>https://mochajs.org/</w:t>
        </w:r>
      </w:hyperlink>
      <w:r>
        <w:rPr>
          <w:smallCaps w:val="0"/>
          <w:kern w:val="0"/>
          <w:sz w:val="16"/>
          <w:szCs w:val="16"/>
        </w:rPr>
        <w:t xml:space="preserve"> [Accessed: 16-Jun-2016]</w:t>
      </w:r>
    </w:p>
    <w:p w:rsidR="00C47747" w:rsidRDefault="00C47747" w:rsidP="00F74419">
      <w:pPr>
        <w:pStyle w:val="Style1"/>
        <w:numPr>
          <w:ilvl w:val="0"/>
          <w:numId w:val="42"/>
        </w:numPr>
        <w:ind w:left="360"/>
        <w:jc w:val="left"/>
        <w:rPr>
          <w:smallCaps w:val="0"/>
          <w:kern w:val="0"/>
          <w:sz w:val="16"/>
          <w:szCs w:val="16"/>
        </w:rPr>
      </w:pPr>
      <w:r>
        <w:rPr>
          <w:smallCaps w:val="0"/>
          <w:kern w:val="0"/>
          <w:sz w:val="16"/>
          <w:szCs w:val="16"/>
        </w:rPr>
        <w:t>Protractor</w:t>
      </w:r>
      <w:r w:rsidR="00F74419">
        <w:rPr>
          <w:smallCaps w:val="0"/>
          <w:kern w:val="0"/>
          <w:sz w:val="16"/>
          <w:szCs w:val="16"/>
        </w:rPr>
        <w:t xml:space="preserve">test.org, ‘Protractor – end to end testing for AngularJS’, 2016. [Online]. Available: </w:t>
      </w:r>
      <w:hyperlink r:id="rId35" w:anchor="/" w:history="1">
        <w:r w:rsidR="00F74419" w:rsidRPr="000567B2">
          <w:rPr>
            <w:rStyle w:val="Hyperlink"/>
            <w:smallCaps w:val="0"/>
            <w:kern w:val="0"/>
            <w:sz w:val="16"/>
            <w:szCs w:val="16"/>
          </w:rPr>
          <w:t>http://www.protractortest.org/#/</w:t>
        </w:r>
      </w:hyperlink>
      <w:r w:rsidR="00F74419">
        <w:rPr>
          <w:smallCaps w:val="0"/>
          <w:kern w:val="0"/>
          <w:sz w:val="16"/>
          <w:szCs w:val="16"/>
        </w:rPr>
        <w:t xml:space="preserve"> [Accessed: 16-Jun-2016]</w:t>
      </w:r>
    </w:p>
    <w:p w:rsidR="00A5063C" w:rsidRDefault="00A5063C" w:rsidP="00A5063C">
      <w:pPr>
        <w:pStyle w:val="Style1"/>
        <w:numPr>
          <w:ilvl w:val="0"/>
          <w:numId w:val="42"/>
        </w:numPr>
        <w:ind w:left="360"/>
        <w:jc w:val="left"/>
        <w:rPr>
          <w:smallCaps w:val="0"/>
          <w:kern w:val="0"/>
          <w:sz w:val="16"/>
          <w:szCs w:val="16"/>
        </w:rPr>
      </w:pPr>
      <w:r>
        <w:rPr>
          <w:smallCaps w:val="0"/>
          <w:kern w:val="0"/>
          <w:sz w:val="16"/>
          <w:szCs w:val="16"/>
        </w:rPr>
        <w:t>Sass-lang.com, ‘</w:t>
      </w:r>
      <w:r w:rsidRPr="00A5063C">
        <w:rPr>
          <w:smallCaps w:val="0"/>
          <w:kern w:val="0"/>
          <w:sz w:val="16"/>
          <w:szCs w:val="16"/>
        </w:rPr>
        <w:t>Sass: Syntactically Awesome Style Sheets</w:t>
      </w:r>
      <w:r>
        <w:rPr>
          <w:smallCaps w:val="0"/>
          <w:kern w:val="0"/>
          <w:sz w:val="16"/>
          <w:szCs w:val="16"/>
        </w:rPr>
        <w:t xml:space="preserve">’, 2016. [Online]. Available: </w:t>
      </w:r>
      <w:hyperlink r:id="rId36" w:history="1">
        <w:r w:rsidRPr="0089594A">
          <w:rPr>
            <w:rStyle w:val="Hyperlink"/>
            <w:smallCaps w:val="0"/>
            <w:kern w:val="0"/>
            <w:sz w:val="16"/>
            <w:szCs w:val="16"/>
          </w:rPr>
          <w:t>http://sass-lang.com/</w:t>
        </w:r>
      </w:hyperlink>
      <w:r>
        <w:rPr>
          <w:smallCaps w:val="0"/>
          <w:kern w:val="0"/>
          <w:sz w:val="16"/>
          <w:szCs w:val="16"/>
        </w:rPr>
        <w:t xml:space="preserve"> [Accessed: 16-Jun-2016]</w:t>
      </w:r>
    </w:p>
    <w:p w:rsidR="00C47747" w:rsidRDefault="0034776C" w:rsidP="0034776C">
      <w:pPr>
        <w:pStyle w:val="Style1"/>
        <w:numPr>
          <w:ilvl w:val="0"/>
          <w:numId w:val="42"/>
        </w:numPr>
        <w:ind w:left="360"/>
        <w:jc w:val="left"/>
        <w:rPr>
          <w:smallCaps w:val="0"/>
          <w:kern w:val="0"/>
          <w:sz w:val="16"/>
          <w:szCs w:val="16"/>
        </w:rPr>
      </w:pPr>
      <w:r>
        <w:rPr>
          <w:smallCaps w:val="0"/>
          <w:kern w:val="0"/>
          <w:sz w:val="16"/>
          <w:szCs w:val="16"/>
        </w:rPr>
        <w:t>Microsoft, ‘</w:t>
      </w:r>
      <w:proofErr w:type="spellStart"/>
      <w:r>
        <w:rPr>
          <w:smallCaps w:val="0"/>
          <w:kern w:val="0"/>
          <w:sz w:val="16"/>
          <w:szCs w:val="16"/>
        </w:rPr>
        <w:t>CodePush</w:t>
      </w:r>
      <w:proofErr w:type="spellEnd"/>
      <w:r>
        <w:rPr>
          <w:smallCaps w:val="0"/>
          <w:kern w:val="0"/>
          <w:sz w:val="16"/>
          <w:szCs w:val="16"/>
        </w:rPr>
        <w:t xml:space="preserve">’, 2016. [Online]. Available: </w:t>
      </w:r>
      <w:hyperlink r:id="rId37" w:history="1">
        <w:r w:rsidRPr="000567B2">
          <w:rPr>
            <w:rStyle w:val="Hyperlink"/>
            <w:smallCaps w:val="0"/>
            <w:kern w:val="0"/>
            <w:sz w:val="16"/>
            <w:szCs w:val="16"/>
          </w:rPr>
          <w:t>https://microsoft.github.io/code-push/</w:t>
        </w:r>
      </w:hyperlink>
      <w:r>
        <w:rPr>
          <w:smallCaps w:val="0"/>
          <w:kern w:val="0"/>
          <w:sz w:val="16"/>
          <w:szCs w:val="16"/>
        </w:rPr>
        <w:t xml:space="preserve"> [Accessed: 16-Jun-2016]</w:t>
      </w:r>
    </w:p>
    <w:p w:rsidR="008A1464" w:rsidRDefault="002A73E3" w:rsidP="008A1464">
      <w:pPr>
        <w:pStyle w:val="Style1"/>
        <w:numPr>
          <w:ilvl w:val="0"/>
          <w:numId w:val="42"/>
        </w:numPr>
        <w:ind w:left="360"/>
        <w:jc w:val="left"/>
        <w:rPr>
          <w:smallCaps w:val="0"/>
          <w:kern w:val="0"/>
          <w:sz w:val="16"/>
          <w:szCs w:val="16"/>
        </w:rPr>
      </w:pPr>
      <w:r>
        <w:rPr>
          <w:smallCaps w:val="0"/>
          <w:kern w:val="0"/>
          <w:sz w:val="16"/>
          <w:szCs w:val="16"/>
        </w:rPr>
        <w:t xml:space="preserve">A. Schmitz, C. </w:t>
      </w:r>
      <w:proofErr w:type="spellStart"/>
      <w:r>
        <w:rPr>
          <w:smallCaps w:val="0"/>
          <w:kern w:val="0"/>
          <w:sz w:val="16"/>
          <w:szCs w:val="16"/>
        </w:rPr>
        <w:t>Thoburn</w:t>
      </w:r>
      <w:proofErr w:type="spellEnd"/>
      <w:r>
        <w:rPr>
          <w:smallCaps w:val="0"/>
          <w:kern w:val="0"/>
          <w:sz w:val="16"/>
          <w:szCs w:val="16"/>
        </w:rPr>
        <w:t xml:space="preserve">, J. </w:t>
      </w:r>
      <w:proofErr w:type="spellStart"/>
      <w:r>
        <w:rPr>
          <w:smallCaps w:val="0"/>
          <w:kern w:val="0"/>
          <w:sz w:val="16"/>
          <w:szCs w:val="16"/>
        </w:rPr>
        <w:t>Tangelder</w:t>
      </w:r>
      <w:proofErr w:type="spellEnd"/>
      <w:r w:rsidR="008A1464">
        <w:rPr>
          <w:smallCaps w:val="0"/>
          <w:kern w:val="0"/>
          <w:sz w:val="16"/>
          <w:szCs w:val="16"/>
        </w:rPr>
        <w:t>, ‘</w:t>
      </w:r>
      <w:r w:rsidR="009D2345">
        <w:rPr>
          <w:smallCaps w:val="0"/>
          <w:kern w:val="0"/>
          <w:sz w:val="16"/>
          <w:szCs w:val="16"/>
        </w:rPr>
        <w:t>Hammer.JS</w:t>
      </w:r>
      <w:r w:rsidR="008A1464">
        <w:rPr>
          <w:smallCaps w:val="0"/>
          <w:kern w:val="0"/>
          <w:sz w:val="16"/>
          <w:szCs w:val="16"/>
        </w:rPr>
        <w:t xml:space="preserve">’, 2016. [Online]. Available: </w:t>
      </w:r>
      <w:hyperlink r:id="rId38" w:history="1">
        <w:r w:rsidR="008A1464" w:rsidRPr="008B4C4B">
          <w:rPr>
            <w:rStyle w:val="Hyperlink"/>
            <w:smallCaps w:val="0"/>
            <w:kern w:val="0"/>
            <w:sz w:val="16"/>
            <w:szCs w:val="16"/>
          </w:rPr>
          <w:t>http://hammerjs.github.io/</w:t>
        </w:r>
      </w:hyperlink>
      <w:r w:rsidR="008A1464">
        <w:rPr>
          <w:smallCaps w:val="0"/>
          <w:kern w:val="0"/>
          <w:sz w:val="16"/>
          <w:szCs w:val="16"/>
        </w:rPr>
        <w:t xml:space="preserve"> [Accessed: 27-Jun-2016]</w:t>
      </w:r>
    </w:p>
    <w:p w:rsidR="009D2345" w:rsidRDefault="00E66D73" w:rsidP="009D2345">
      <w:pPr>
        <w:pStyle w:val="Style1"/>
        <w:numPr>
          <w:ilvl w:val="0"/>
          <w:numId w:val="42"/>
        </w:numPr>
        <w:ind w:left="360"/>
        <w:jc w:val="left"/>
        <w:rPr>
          <w:smallCaps w:val="0"/>
          <w:kern w:val="0"/>
          <w:sz w:val="16"/>
          <w:szCs w:val="16"/>
        </w:rPr>
      </w:pPr>
      <w:r>
        <w:rPr>
          <w:smallCaps w:val="0"/>
          <w:kern w:val="0"/>
          <w:sz w:val="16"/>
          <w:szCs w:val="16"/>
        </w:rPr>
        <w:t>Facebook</w:t>
      </w:r>
      <w:r w:rsidR="009D2345">
        <w:rPr>
          <w:smallCaps w:val="0"/>
          <w:kern w:val="0"/>
          <w:sz w:val="16"/>
          <w:szCs w:val="16"/>
        </w:rPr>
        <w:t>, ‘</w:t>
      </w:r>
      <w:r w:rsidR="009D2345" w:rsidRPr="009D2345">
        <w:rPr>
          <w:smallCaps w:val="0"/>
          <w:kern w:val="0"/>
          <w:sz w:val="16"/>
          <w:szCs w:val="16"/>
        </w:rPr>
        <w:t>React Native | A framework for building native apps using React</w:t>
      </w:r>
      <w:r w:rsidR="009D2345">
        <w:rPr>
          <w:smallCaps w:val="0"/>
          <w:kern w:val="0"/>
          <w:sz w:val="16"/>
          <w:szCs w:val="16"/>
        </w:rPr>
        <w:t xml:space="preserve">’, 2016. [Online]. Available: </w:t>
      </w:r>
      <w:hyperlink r:id="rId39" w:history="1">
        <w:r w:rsidR="009D2345" w:rsidRPr="008B4C4B">
          <w:rPr>
            <w:rStyle w:val="Hyperlink"/>
            <w:smallCaps w:val="0"/>
            <w:kern w:val="0"/>
            <w:sz w:val="16"/>
            <w:szCs w:val="16"/>
          </w:rPr>
          <w:t>https://facebook.github.io/react-native/</w:t>
        </w:r>
      </w:hyperlink>
      <w:r w:rsidR="009D2345">
        <w:rPr>
          <w:smallCaps w:val="0"/>
          <w:kern w:val="0"/>
          <w:sz w:val="16"/>
          <w:szCs w:val="16"/>
        </w:rPr>
        <w:t xml:space="preserve"> [Accessed: 17-Jun-2016]</w:t>
      </w:r>
    </w:p>
    <w:p w:rsidR="002E13B0" w:rsidRPr="00E96A3A" w:rsidRDefault="0039785F" w:rsidP="002E13B0">
      <w:pPr>
        <w:pStyle w:val="FigureCaption"/>
        <w:rPr>
          <w:sz w:val="20"/>
          <w:szCs w:val="20"/>
        </w:rPr>
      </w:pPr>
      <w:r w:rsidRPr="00CD684F">
        <w:rPr>
          <w:b/>
          <w:bCs/>
          <w:noProof/>
        </w:rPr>
        <w:drawing>
          <wp:anchor distT="0" distB="0" distL="114300" distR="114300" simplePos="0" relativeHeight="251659264" behindDoc="0" locked="0" layoutInCell="1" allowOverlap="1" wp14:anchorId="2381C33A" wp14:editId="442B5D44">
            <wp:simplePos x="0" y="0"/>
            <wp:positionH relativeFrom="column">
              <wp:posOffset>1270</wp:posOffset>
            </wp:positionH>
            <wp:positionV relativeFrom="paragraph">
              <wp:posOffset>144780</wp:posOffset>
            </wp:positionV>
            <wp:extent cx="910590" cy="11430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1.tif"/>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0590" cy="1143000"/>
                    </a:xfrm>
                    <a:prstGeom prst="rect">
                      <a:avLst/>
                    </a:prstGeom>
                  </pic:spPr>
                </pic:pic>
              </a:graphicData>
            </a:graphic>
            <wp14:sizeRelH relativeFrom="page">
              <wp14:pctWidth>0</wp14:pctWidth>
            </wp14:sizeRelH>
            <wp14:sizeRelV relativeFrom="page">
              <wp14:pctHeight>0</wp14:pctHeight>
            </wp14:sizeRelV>
          </wp:anchor>
        </w:drawing>
      </w:r>
    </w:p>
    <w:p w:rsidR="002E13B0" w:rsidRPr="00CD684F" w:rsidRDefault="007F0CCA" w:rsidP="002E13B0">
      <w:pPr>
        <w:adjustRightInd w:val="0"/>
        <w:jc w:val="both"/>
      </w:pPr>
      <w:r>
        <w:rPr>
          <w:b/>
          <w:bCs/>
          <w:noProof/>
        </w:rPr>
        <w:t>Mike</w:t>
      </w:r>
      <w:r>
        <w:rPr>
          <w:b/>
          <w:bCs/>
        </w:rPr>
        <w:t xml:space="preserve"> L</w:t>
      </w:r>
      <w:r w:rsidR="002E13B0" w:rsidRPr="00CD684F">
        <w:rPr>
          <w:b/>
          <w:bCs/>
        </w:rPr>
        <w:t xml:space="preserve">. </w:t>
      </w:r>
      <w:r>
        <w:rPr>
          <w:b/>
          <w:bCs/>
        </w:rPr>
        <w:t>Lipman</w:t>
      </w:r>
      <w:r w:rsidR="002E13B0" w:rsidRPr="00CD684F">
        <w:t xml:space="preserve"> </w:t>
      </w:r>
      <w:r w:rsidR="002E13B0" w:rsidRPr="00CD684F">
        <w:rPr>
          <w:rFonts w:ascii="Times-Roman" w:hAnsi="Times-Roman" w:cs="Times-Roman"/>
        </w:rPr>
        <w:t xml:space="preserve">was born in </w:t>
      </w:r>
      <w:r w:rsidR="0039785F">
        <w:rPr>
          <w:rFonts w:ascii="Times-Roman" w:hAnsi="Times-Roman" w:cs="Times-Roman"/>
        </w:rPr>
        <w:t>Skokie</w:t>
      </w:r>
      <w:r w:rsidR="002E13B0" w:rsidRPr="00CD684F">
        <w:rPr>
          <w:rFonts w:ascii="Times-Roman" w:hAnsi="Times-Roman" w:cs="Times-Roman"/>
        </w:rPr>
        <w:t xml:space="preserve">, </w:t>
      </w:r>
      <w:r w:rsidR="0039785F">
        <w:rPr>
          <w:rFonts w:ascii="Times-Roman" w:hAnsi="Times-Roman" w:cs="Times-Roman"/>
        </w:rPr>
        <w:t>Illinois, in 1980</w:t>
      </w:r>
      <w:r w:rsidR="002E13B0" w:rsidRPr="00CD684F">
        <w:rPr>
          <w:rFonts w:ascii="Times-Roman" w:hAnsi="Times-Roman" w:cs="Times-Roman"/>
        </w:rPr>
        <w:t xml:space="preserve">. He received </w:t>
      </w:r>
      <w:r w:rsidR="006E0CEA">
        <w:rPr>
          <w:rFonts w:ascii="Times-Roman" w:hAnsi="Times-Roman" w:cs="Times-Roman"/>
        </w:rPr>
        <w:t>a</w:t>
      </w:r>
      <w:r w:rsidR="002E13B0" w:rsidRPr="00CD684F">
        <w:rPr>
          <w:rFonts w:ascii="Times-Roman" w:hAnsi="Times-Roman" w:cs="Times-Roman"/>
        </w:rPr>
        <w:t xml:space="preserve"> </w:t>
      </w:r>
      <w:r w:rsidR="002E13B0" w:rsidRPr="0039785F">
        <w:rPr>
          <w:rFonts w:ascii="Times-Roman" w:hAnsi="Times-Roman" w:cs="Times-Roman"/>
        </w:rPr>
        <w:t xml:space="preserve">B.S. </w:t>
      </w:r>
      <w:r w:rsidR="00DA31DF">
        <w:rPr>
          <w:rFonts w:ascii="Times-Roman" w:hAnsi="Times-Roman" w:cs="Times-Roman"/>
        </w:rPr>
        <w:t>in Computer Science in the College of Engineering</w:t>
      </w:r>
      <w:r w:rsidR="002E13B0" w:rsidRPr="0039785F">
        <w:rPr>
          <w:rFonts w:ascii="Times-Roman" w:hAnsi="Times-Roman" w:cs="Times-Roman"/>
        </w:rPr>
        <w:t xml:space="preserve"> from the University of </w:t>
      </w:r>
      <w:r w:rsidR="00DA31DF">
        <w:rPr>
          <w:rFonts w:ascii="Times-Roman" w:hAnsi="Times-Roman" w:cs="Times-Roman"/>
        </w:rPr>
        <w:t>Illinois at Urbana-Champaign in 2</w:t>
      </w:r>
      <w:bookmarkStart w:id="1" w:name="_GoBack"/>
      <w:bookmarkEnd w:id="1"/>
      <w:r w:rsidR="00DA31DF">
        <w:rPr>
          <w:rFonts w:ascii="Times-Roman" w:hAnsi="Times-Roman" w:cs="Times-Roman"/>
        </w:rPr>
        <w:t xml:space="preserve">002 and </w:t>
      </w:r>
      <w:r w:rsidR="006E0CEA">
        <w:rPr>
          <w:rFonts w:ascii="Times-Roman" w:hAnsi="Times-Roman" w:cs="Times-Roman"/>
        </w:rPr>
        <w:t>an</w:t>
      </w:r>
      <w:r w:rsidR="00DA31DF">
        <w:rPr>
          <w:rFonts w:ascii="Times-Roman" w:hAnsi="Times-Roman" w:cs="Times-Roman"/>
        </w:rPr>
        <w:t xml:space="preserve"> M</w:t>
      </w:r>
      <w:r w:rsidR="008D3863">
        <w:rPr>
          <w:rFonts w:ascii="Times-Roman" w:hAnsi="Times-Roman" w:cs="Times-Roman"/>
        </w:rPr>
        <w:t>.</w:t>
      </w:r>
      <w:r w:rsidR="00DA31DF">
        <w:rPr>
          <w:rFonts w:ascii="Times-Roman" w:hAnsi="Times-Roman" w:cs="Times-Roman"/>
        </w:rPr>
        <w:t>B</w:t>
      </w:r>
      <w:r w:rsidR="008D3863">
        <w:rPr>
          <w:rFonts w:ascii="Times-Roman" w:hAnsi="Times-Roman" w:cs="Times-Roman"/>
        </w:rPr>
        <w:t>.</w:t>
      </w:r>
      <w:r w:rsidR="00DA31DF">
        <w:rPr>
          <w:rFonts w:ascii="Times-Roman" w:hAnsi="Times-Roman" w:cs="Times-Roman"/>
        </w:rPr>
        <w:t>A in Marketing and Finance at the Kellogg School of Management at Northwestern University in Evanston, Illinois</w:t>
      </w:r>
      <w:r w:rsidR="00A5063C">
        <w:rPr>
          <w:rFonts w:ascii="Times-Roman" w:hAnsi="Times-Roman" w:cs="Times-Roman"/>
        </w:rPr>
        <w:t xml:space="preserve"> in 2009</w:t>
      </w:r>
      <w:r w:rsidR="00DA31DF">
        <w:rPr>
          <w:rFonts w:ascii="Times-Roman" w:hAnsi="Times-Roman" w:cs="Times-Roman"/>
        </w:rPr>
        <w:t>.</w:t>
      </w:r>
    </w:p>
    <w:p w:rsidR="002E13B0" w:rsidRDefault="002E13B0" w:rsidP="002E13B0">
      <w:pPr>
        <w:autoSpaceDE w:val="0"/>
        <w:autoSpaceDN w:val="0"/>
        <w:adjustRightInd w:val="0"/>
        <w:jc w:val="both"/>
        <w:rPr>
          <w:rFonts w:ascii="Times-Roman" w:hAnsi="Times-Roman" w:cs="Times-Roman"/>
        </w:rPr>
      </w:pPr>
      <w:r w:rsidRPr="00CD684F">
        <w:rPr>
          <w:rFonts w:ascii="Times-Roman" w:hAnsi="Times-Roman" w:cs="Times-Roman"/>
        </w:rPr>
        <w:t xml:space="preserve">    From </w:t>
      </w:r>
      <w:r w:rsidR="006E0CEA">
        <w:rPr>
          <w:rFonts w:ascii="Times-Roman" w:hAnsi="Times-Roman" w:cs="Times-Roman"/>
        </w:rPr>
        <w:t>2002 to 2007</w:t>
      </w:r>
      <w:r w:rsidRPr="00CD684F">
        <w:rPr>
          <w:rFonts w:ascii="Times-Roman" w:hAnsi="Times-Roman" w:cs="Times-Roman"/>
        </w:rPr>
        <w:t>, he was a</w:t>
      </w:r>
      <w:r w:rsidR="00E869C9">
        <w:rPr>
          <w:rFonts w:ascii="Times-Roman" w:hAnsi="Times-Roman" w:cs="Times-Roman"/>
        </w:rPr>
        <w:t>n A</w:t>
      </w:r>
      <w:r w:rsidR="006E0CEA">
        <w:rPr>
          <w:rFonts w:ascii="Times-Roman" w:hAnsi="Times-Roman" w:cs="Times-Roman"/>
        </w:rPr>
        <w:t xml:space="preserve">pplication </w:t>
      </w:r>
      <w:r w:rsidR="00E869C9">
        <w:rPr>
          <w:rFonts w:ascii="Times-Roman" w:hAnsi="Times-Roman" w:cs="Times-Roman"/>
        </w:rPr>
        <w:t>D</w:t>
      </w:r>
      <w:r w:rsidR="006E0CEA">
        <w:rPr>
          <w:rFonts w:ascii="Times-Roman" w:hAnsi="Times-Roman" w:cs="Times-Roman"/>
        </w:rPr>
        <w:t xml:space="preserve">eveloper for U.S. Cellular. Since 2007, he has been </w:t>
      </w:r>
      <w:r w:rsidR="00E869C9">
        <w:rPr>
          <w:rFonts w:ascii="Times-Roman" w:hAnsi="Times-Roman" w:cs="Times-Roman"/>
        </w:rPr>
        <w:t>in the Marketing department</w:t>
      </w:r>
      <w:r w:rsidR="006E0CEA">
        <w:rPr>
          <w:rFonts w:ascii="Times-Roman" w:hAnsi="Times-Roman" w:cs="Times-Roman"/>
        </w:rPr>
        <w:t>, most recently as a Senior Manager of E-Commerce</w:t>
      </w:r>
      <w:r w:rsidR="00E869C9">
        <w:rPr>
          <w:rFonts w:ascii="Times-Roman" w:hAnsi="Times-Roman" w:cs="Times-Roman"/>
        </w:rPr>
        <w:t xml:space="preserve"> Customer Experience in Chicago, IL. He leads the team </w:t>
      </w:r>
      <w:r w:rsidR="006E0CEA">
        <w:rPr>
          <w:rFonts w:ascii="Times-Roman" w:hAnsi="Times-Roman" w:cs="Times-Roman"/>
        </w:rPr>
        <w:t>responsible for all U</w:t>
      </w:r>
      <w:r w:rsidR="00E869C9">
        <w:rPr>
          <w:rFonts w:ascii="Times-Roman" w:hAnsi="Times-Roman" w:cs="Times-Roman"/>
        </w:rPr>
        <w:t>ser Experience</w:t>
      </w:r>
      <w:r w:rsidR="006E0CEA">
        <w:rPr>
          <w:rFonts w:ascii="Times-Roman" w:hAnsi="Times-Roman" w:cs="Times-Roman"/>
        </w:rPr>
        <w:t xml:space="preserve">, </w:t>
      </w:r>
      <w:r w:rsidR="00E869C9">
        <w:rPr>
          <w:rFonts w:ascii="Times-Roman" w:hAnsi="Times-Roman" w:cs="Times-Roman"/>
        </w:rPr>
        <w:t>G</w:t>
      </w:r>
      <w:r w:rsidR="006E0CEA">
        <w:rPr>
          <w:rFonts w:ascii="Times-Roman" w:hAnsi="Times-Roman" w:cs="Times-Roman"/>
        </w:rPr>
        <w:t xml:space="preserve">raphic </w:t>
      </w:r>
      <w:r w:rsidR="00E869C9">
        <w:rPr>
          <w:rFonts w:ascii="Times-Roman" w:hAnsi="Times-Roman" w:cs="Times-Roman"/>
        </w:rPr>
        <w:t>D</w:t>
      </w:r>
      <w:r w:rsidR="006E0CEA">
        <w:rPr>
          <w:rFonts w:ascii="Times-Roman" w:hAnsi="Times-Roman" w:cs="Times-Roman"/>
        </w:rPr>
        <w:t xml:space="preserve">esign, and </w:t>
      </w:r>
      <w:r w:rsidR="00E869C9">
        <w:rPr>
          <w:rFonts w:ascii="Times-Roman" w:hAnsi="Times-Roman" w:cs="Times-Roman"/>
        </w:rPr>
        <w:t>F</w:t>
      </w:r>
      <w:r w:rsidR="006E0CEA">
        <w:rPr>
          <w:rFonts w:ascii="Times-Roman" w:hAnsi="Times-Roman" w:cs="Times-Roman"/>
        </w:rPr>
        <w:t xml:space="preserve">ront-end </w:t>
      </w:r>
      <w:r w:rsidR="00E869C9">
        <w:rPr>
          <w:rFonts w:ascii="Times-Roman" w:hAnsi="Times-Roman" w:cs="Times-Roman"/>
        </w:rPr>
        <w:t>D</w:t>
      </w:r>
      <w:r w:rsidR="006E0CEA">
        <w:rPr>
          <w:rFonts w:ascii="Times-Roman" w:hAnsi="Times-Roman" w:cs="Times-Roman"/>
        </w:rPr>
        <w:t>evelopment for uscellular.com</w:t>
      </w:r>
      <w:r w:rsidR="00423078">
        <w:rPr>
          <w:rFonts w:ascii="Times-Roman" w:hAnsi="Times-Roman" w:cs="Times-Roman"/>
        </w:rPr>
        <w:t xml:space="preserve"> mobile and desktop properties</w:t>
      </w:r>
      <w:r w:rsidR="006E0CEA">
        <w:rPr>
          <w:rFonts w:ascii="Times-Roman" w:hAnsi="Times-Roman" w:cs="Times-Roman"/>
        </w:rPr>
        <w:t>.</w:t>
      </w:r>
    </w:p>
    <w:p w:rsidR="002E13B0" w:rsidRPr="00D34C8B" w:rsidRDefault="002E13B0" w:rsidP="002E13B0">
      <w:pPr>
        <w:pStyle w:val="Style1"/>
        <w:jc w:val="left"/>
        <w:rPr>
          <w:smallCaps w:val="0"/>
          <w:kern w:val="0"/>
          <w:sz w:val="16"/>
          <w:szCs w:val="16"/>
        </w:rPr>
      </w:pPr>
    </w:p>
    <w:sectPr w:rsidR="002E13B0" w:rsidRPr="00D34C8B" w:rsidSect="00143F2E">
      <w:headerReference w:type="default" r:id="rId42"/>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F53" w:rsidRDefault="00272F53">
      <w:r>
        <w:separator/>
      </w:r>
    </w:p>
  </w:endnote>
  <w:endnote w:type="continuationSeparator" w:id="0">
    <w:p w:rsidR="00272F53" w:rsidRDefault="00272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F53" w:rsidRDefault="00272F53"/>
  </w:footnote>
  <w:footnote w:type="continuationSeparator" w:id="0">
    <w:p w:rsidR="00272F53" w:rsidRDefault="00272F53">
      <w:r>
        <w:continuationSeparator/>
      </w:r>
    </w:p>
  </w:footnote>
  <w:footnote w:id="1">
    <w:p w:rsidR="00DE07FA" w:rsidRDefault="00F4276D">
      <w:pPr>
        <w:pStyle w:val="FootnoteText"/>
      </w:pPr>
      <w:r>
        <w:t xml:space="preserve">Submitted on </w:t>
      </w:r>
      <w:r w:rsidR="00E16D22">
        <w:t>8/28</w:t>
      </w:r>
      <w:r w:rsidR="009F0C3D">
        <w:t>/2016</w:t>
      </w:r>
    </w:p>
    <w:p w:rsidR="00DE07FA" w:rsidRDefault="009F0C3D" w:rsidP="009F0C3D">
      <w:pPr>
        <w:pStyle w:val="FootnoteText"/>
      </w:pPr>
      <w:r>
        <w:t xml:space="preserve">M. L. Lipman is with U.S. Cellular as a Senior Manager of E-Commerce Customer Experience 8410 W. Bryn </w:t>
      </w:r>
      <w:proofErr w:type="spellStart"/>
      <w:r>
        <w:t>Mawr</w:t>
      </w:r>
      <w:proofErr w:type="spellEnd"/>
      <w:r>
        <w:t xml:space="preserve"> Chicago, IL. 60631 (e-mail: michael.lipman@uscellular.com)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9C0" w:rsidRDefault="00F759C0" w:rsidP="00F759C0">
    <w:pPr>
      <w:framePr w:wrap="auto" w:vAnchor="text" w:hAnchor="margin" w:xAlign="right" w:y="1"/>
    </w:pPr>
    <w:r>
      <w:fldChar w:fldCharType="begin"/>
    </w:r>
    <w:r>
      <w:instrText xml:space="preserve">PAGE  </w:instrText>
    </w:r>
    <w:r>
      <w:fldChar w:fldCharType="separate"/>
    </w:r>
    <w:r w:rsidR="007D78C0">
      <w:rPr>
        <w:noProof/>
      </w:rPr>
      <w:t>10</w:t>
    </w:r>
    <w:r>
      <w:fldChar w:fldCharType="end"/>
    </w:r>
  </w:p>
  <w:p w:rsidR="00DE07FA" w:rsidRPr="00C03A51" w:rsidRDefault="00C03A51" w:rsidP="00F759C0">
    <w:pPr>
      <w:pStyle w:val="Header"/>
    </w:pPr>
    <w:r>
      <w:t>2016 U.S. Cellular Technical Journal Volume 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6E71935"/>
    <w:multiLevelType w:val="hybridMultilevel"/>
    <w:tmpl w:val="6248DBB4"/>
    <w:lvl w:ilvl="0" w:tplc="60366E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34D8B"/>
    <w:multiLevelType w:val="singleLevel"/>
    <w:tmpl w:val="0409000F"/>
    <w:lvl w:ilvl="0">
      <w:start w:val="1"/>
      <w:numFmt w:val="decimal"/>
      <w:lvlText w:val="%1."/>
      <w:lvlJc w:val="left"/>
      <w:pPr>
        <w:tabs>
          <w:tab w:val="num" w:pos="360"/>
        </w:tabs>
        <w:ind w:left="360" w:hanging="360"/>
      </w:pPr>
    </w:lvl>
  </w:abstractNum>
  <w:abstractNum w:abstractNumId="17">
    <w:nsid w:val="2F8B23F8"/>
    <w:multiLevelType w:val="singleLevel"/>
    <w:tmpl w:val="12CEED98"/>
    <w:lvl w:ilvl="0">
      <w:start w:val="1"/>
      <w:numFmt w:val="decimal"/>
      <w:lvlText w:val="%1."/>
      <w:legacy w:legacy="1" w:legacySpace="0" w:legacyIndent="360"/>
      <w:lvlJc w:val="left"/>
      <w:pPr>
        <w:ind w:left="360" w:hanging="360"/>
      </w:pPr>
    </w:lvl>
  </w:abstractNum>
  <w:abstractNum w:abstractNumId="18">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nsid w:val="3AAC1CFC"/>
    <w:multiLevelType w:val="singleLevel"/>
    <w:tmpl w:val="3A8EC28E"/>
    <w:lvl w:ilvl="0">
      <w:start w:val="1"/>
      <w:numFmt w:val="decimal"/>
      <w:lvlText w:val="[%1]"/>
      <w:lvlJc w:val="left"/>
      <w:pPr>
        <w:tabs>
          <w:tab w:val="num" w:pos="360"/>
        </w:tabs>
        <w:ind w:left="360" w:hanging="360"/>
      </w:p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nsid w:val="55630736"/>
    <w:multiLevelType w:val="singleLevel"/>
    <w:tmpl w:val="0BEC9FB0"/>
    <w:lvl w:ilvl="0">
      <w:start w:val="1"/>
      <w:numFmt w:val="none"/>
      <w:lvlText w:val=""/>
      <w:legacy w:legacy="1" w:legacySpace="0" w:legacyIndent="0"/>
      <w:lvlJc w:val="left"/>
      <w:pPr>
        <w:ind w:left="288"/>
      </w:pPr>
    </w:lvl>
  </w:abstractNum>
  <w:abstractNum w:abstractNumId="26">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7">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7"/>
  </w:num>
  <w:num w:numId="3">
    <w:abstractNumId w:val="17"/>
    <w:lvlOverride w:ilvl="0">
      <w:lvl w:ilvl="0">
        <w:start w:val="1"/>
        <w:numFmt w:val="decimal"/>
        <w:lvlText w:val="%1."/>
        <w:legacy w:legacy="1" w:legacySpace="0" w:legacyIndent="360"/>
        <w:lvlJc w:val="left"/>
        <w:pPr>
          <w:ind w:left="360" w:hanging="360"/>
        </w:pPr>
      </w:lvl>
    </w:lvlOverride>
  </w:num>
  <w:num w:numId="4">
    <w:abstractNumId w:val="17"/>
    <w:lvlOverride w:ilvl="0">
      <w:lvl w:ilvl="0">
        <w:start w:val="1"/>
        <w:numFmt w:val="decimal"/>
        <w:lvlText w:val="%1."/>
        <w:legacy w:legacy="1" w:legacySpace="0" w:legacyIndent="360"/>
        <w:lvlJc w:val="left"/>
        <w:pPr>
          <w:ind w:left="360" w:hanging="360"/>
        </w:pPr>
      </w:lvl>
    </w:lvlOverride>
  </w:num>
  <w:num w:numId="5">
    <w:abstractNumId w:val="17"/>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1"/>
  </w:num>
  <w:num w:numId="17">
    <w:abstractNumId w:val="16"/>
  </w:num>
  <w:num w:numId="18">
    <w:abstractNumId w:val="14"/>
  </w:num>
  <w:num w:numId="19">
    <w:abstractNumId w:val="26"/>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3"/>
  </w:num>
  <w:num w:numId="25">
    <w:abstractNumId w:val="28"/>
  </w:num>
  <w:num w:numId="26">
    <w:abstractNumId w:val="12"/>
  </w:num>
  <w:num w:numId="27">
    <w:abstractNumId w:val="27"/>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404D"/>
    <w:rsid w:val="0002242E"/>
    <w:rsid w:val="00037CE6"/>
    <w:rsid w:val="00042DCF"/>
    <w:rsid w:val="00042E13"/>
    <w:rsid w:val="00044580"/>
    <w:rsid w:val="00046A7F"/>
    <w:rsid w:val="0005551B"/>
    <w:rsid w:val="00071707"/>
    <w:rsid w:val="000932FE"/>
    <w:rsid w:val="00095C91"/>
    <w:rsid w:val="0009612B"/>
    <w:rsid w:val="00096A9B"/>
    <w:rsid w:val="000973E5"/>
    <w:rsid w:val="000A168B"/>
    <w:rsid w:val="000B359F"/>
    <w:rsid w:val="000C7BE7"/>
    <w:rsid w:val="000D1E7D"/>
    <w:rsid w:val="000D2BDE"/>
    <w:rsid w:val="000E763E"/>
    <w:rsid w:val="000F707E"/>
    <w:rsid w:val="00100BAD"/>
    <w:rsid w:val="00104BB0"/>
    <w:rsid w:val="00105769"/>
    <w:rsid w:val="0010794E"/>
    <w:rsid w:val="00122A82"/>
    <w:rsid w:val="001331A9"/>
    <w:rsid w:val="0013354F"/>
    <w:rsid w:val="001427CE"/>
    <w:rsid w:val="00143F2E"/>
    <w:rsid w:val="00144E72"/>
    <w:rsid w:val="00146D29"/>
    <w:rsid w:val="00147977"/>
    <w:rsid w:val="00152484"/>
    <w:rsid w:val="00160CDA"/>
    <w:rsid w:val="0016376E"/>
    <w:rsid w:val="00171DFB"/>
    <w:rsid w:val="001768FF"/>
    <w:rsid w:val="0018625B"/>
    <w:rsid w:val="00195788"/>
    <w:rsid w:val="001A3645"/>
    <w:rsid w:val="001A398A"/>
    <w:rsid w:val="001A60B1"/>
    <w:rsid w:val="001B1071"/>
    <w:rsid w:val="001B36B1"/>
    <w:rsid w:val="001B5314"/>
    <w:rsid w:val="001C453B"/>
    <w:rsid w:val="001D07E3"/>
    <w:rsid w:val="001D1470"/>
    <w:rsid w:val="001E7B7A"/>
    <w:rsid w:val="001F02F3"/>
    <w:rsid w:val="001F2CF8"/>
    <w:rsid w:val="001F4C5C"/>
    <w:rsid w:val="002017D7"/>
    <w:rsid w:val="00204478"/>
    <w:rsid w:val="002065FA"/>
    <w:rsid w:val="0021435B"/>
    <w:rsid w:val="00214E2E"/>
    <w:rsid w:val="00216141"/>
    <w:rsid w:val="00217186"/>
    <w:rsid w:val="00221AE6"/>
    <w:rsid w:val="002434A1"/>
    <w:rsid w:val="002448D9"/>
    <w:rsid w:val="0024620C"/>
    <w:rsid w:val="00263943"/>
    <w:rsid w:val="00267B35"/>
    <w:rsid w:val="00272F53"/>
    <w:rsid w:val="002A73E3"/>
    <w:rsid w:val="002B3713"/>
    <w:rsid w:val="002C1AF9"/>
    <w:rsid w:val="002D306B"/>
    <w:rsid w:val="002E13B0"/>
    <w:rsid w:val="002E1545"/>
    <w:rsid w:val="002E64F5"/>
    <w:rsid w:val="002F7910"/>
    <w:rsid w:val="0031047B"/>
    <w:rsid w:val="00314AF1"/>
    <w:rsid w:val="0032286A"/>
    <w:rsid w:val="003427CE"/>
    <w:rsid w:val="0034481F"/>
    <w:rsid w:val="0034776C"/>
    <w:rsid w:val="00360269"/>
    <w:rsid w:val="0037150F"/>
    <w:rsid w:val="0037551B"/>
    <w:rsid w:val="00390509"/>
    <w:rsid w:val="00392DBA"/>
    <w:rsid w:val="0039785F"/>
    <w:rsid w:val="003A2FE1"/>
    <w:rsid w:val="003B15EC"/>
    <w:rsid w:val="003C3322"/>
    <w:rsid w:val="003C68C2"/>
    <w:rsid w:val="003D208B"/>
    <w:rsid w:val="003D4CAE"/>
    <w:rsid w:val="003E0814"/>
    <w:rsid w:val="003F26BD"/>
    <w:rsid w:val="003F3E78"/>
    <w:rsid w:val="003F52AD"/>
    <w:rsid w:val="00406447"/>
    <w:rsid w:val="0040738A"/>
    <w:rsid w:val="004114D6"/>
    <w:rsid w:val="00415B02"/>
    <w:rsid w:val="00423078"/>
    <w:rsid w:val="00430C82"/>
    <w:rsid w:val="0043144F"/>
    <w:rsid w:val="00431BFA"/>
    <w:rsid w:val="004353CF"/>
    <w:rsid w:val="0044208F"/>
    <w:rsid w:val="00443D3D"/>
    <w:rsid w:val="004460AC"/>
    <w:rsid w:val="00451C74"/>
    <w:rsid w:val="004618FD"/>
    <w:rsid w:val="004631BC"/>
    <w:rsid w:val="004658EF"/>
    <w:rsid w:val="0047320F"/>
    <w:rsid w:val="004734EA"/>
    <w:rsid w:val="00476141"/>
    <w:rsid w:val="00484761"/>
    <w:rsid w:val="00484DD5"/>
    <w:rsid w:val="004B596A"/>
    <w:rsid w:val="004C1E16"/>
    <w:rsid w:val="004C2543"/>
    <w:rsid w:val="004C2E8F"/>
    <w:rsid w:val="004C7668"/>
    <w:rsid w:val="004D15CA"/>
    <w:rsid w:val="004D66C0"/>
    <w:rsid w:val="004D7A77"/>
    <w:rsid w:val="004E3E4C"/>
    <w:rsid w:val="004F23A0"/>
    <w:rsid w:val="004F258C"/>
    <w:rsid w:val="005003E3"/>
    <w:rsid w:val="005052CD"/>
    <w:rsid w:val="00505477"/>
    <w:rsid w:val="00505DBE"/>
    <w:rsid w:val="00511DB3"/>
    <w:rsid w:val="0053349A"/>
    <w:rsid w:val="005358A5"/>
    <w:rsid w:val="00550A26"/>
    <w:rsid w:val="00550BF5"/>
    <w:rsid w:val="0055527A"/>
    <w:rsid w:val="00564B2E"/>
    <w:rsid w:val="00567A70"/>
    <w:rsid w:val="005A0D74"/>
    <w:rsid w:val="005A2A15"/>
    <w:rsid w:val="005A538B"/>
    <w:rsid w:val="005B1DD6"/>
    <w:rsid w:val="005D1B15"/>
    <w:rsid w:val="005D2824"/>
    <w:rsid w:val="005D4F1A"/>
    <w:rsid w:val="005D72BB"/>
    <w:rsid w:val="005E692F"/>
    <w:rsid w:val="005F57BD"/>
    <w:rsid w:val="005F763C"/>
    <w:rsid w:val="0062114B"/>
    <w:rsid w:val="00622801"/>
    <w:rsid w:val="00623698"/>
    <w:rsid w:val="00625E96"/>
    <w:rsid w:val="0063400D"/>
    <w:rsid w:val="0063446B"/>
    <w:rsid w:val="0063569C"/>
    <w:rsid w:val="00642B03"/>
    <w:rsid w:val="00647C09"/>
    <w:rsid w:val="006507C0"/>
    <w:rsid w:val="00651F2C"/>
    <w:rsid w:val="00667F93"/>
    <w:rsid w:val="0068162A"/>
    <w:rsid w:val="00685384"/>
    <w:rsid w:val="00693D5D"/>
    <w:rsid w:val="006A1DD5"/>
    <w:rsid w:val="006A2A11"/>
    <w:rsid w:val="006A4C91"/>
    <w:rsid w:val="006B4C19"/>
    <w:rsid w:val="006B7F03"/>
    <w:rsid w:val="006D6655"/>
    <w:rsid w:val="006D7834"/>
    <w:rsid w:val="006E0BAB"/>
    <w:rsid w:val="006E0CEA"/>
    <w:rsid w:val="006F0C70"/>
    <w:rsid w:val="006F790F"/>
    <w:rsid w:val="007142E9"/>
    <w:rsid w:val="00725B45"/>
    <w:rsid w:val="007479E1"/>
    <w:rsid w:val="007531ED"/>
    <w:rsid w:val="00755AD0"/>
    <w:rsid w:val="0075673F"/>
    <w:rsid w:val="007578AE"/>
    <w:rsid w:val="00770CFD"/>
    <w:rsid w:val="00771416"/>
    <w:rsid w:val="0077491D"/>
    <w:rsid w:val="00791017"/>
    <w:rsid w:val="007A2CC0"/>
    <w:rsid w:val="007C1856"/>
    <w:rsid w:val="007C2EBA"/>
    <w:rsid w:val="007C4336"/>
    <w:rsid w:val="007C5E64"/>
    <w:rsid w:val="007D1572"/>
    <w:rsid w:val="007D78C0"/>
    <w:rsid w:val="007E23A1"/>
    <w:rsid w:val="007F0CCA"/>
    <w:rsid w:val="007F2FB6"/>
    <w:rsid w:val="007F47DD"/>
    <w:rsid w:val="007F7AA6"/>
    <w:rsid w:val="00805CA2"/>
    <w:rsid w:val="008118EF"/>
    <w:rsid w:val="00823624"/>
    <w:rsid w:val="00825B67"/>
    <w:rsid w:val="008342BC"/>
    <w:rsid w:val="00837E47"/>
    <w:rsid w:val="008518FE"/>
    <w:rsid w:val="0085659C"/>
    <w:rsid w:val="00864697"/>
    <w:rsid w:val="00872026"/>
    <w:rsid w:val="008745B3"/>
    <w:rsid w:val="0087792E"/>
    <w:rsid w:val="00877B49"/>
    <w:rsid w:val="00883EAF"/>
    <w:rsid w:val="00885258"/>
    <w:rsid w:val="0089424F"/>
    <w:rsid w:val="008A1464"/>
    <w:rsid w:val="008A23BE"/>
    <w:rsid w:val="008A30C3"/>
    <w:rsid w:val="008A3C23"/>
    <w:rsid w:val="008C49CC"/>
    <w:rsid w:val="008C7367"/>
    <w:rsid w:val="008D1325"/>
    <w:rsid w:val="008D3863"/>
    <w:rsid w:val="008D6863"/>
    <w:rsid w:val="008D69E9"/>
    <w:rsid w:val="008E0645"/>
    <w:rsid w:val="008E2704"/>
    <w:rsid w:val="008F1BD9"/>
    <w:rsid w:val="008F594A"/>
    <w:rsid w:val="008F7C80"/>
    <w:rsid w:val="00901F97"/>
    <w:rsid w:val="00904C7E"/>
    <w:rsid w:val="0091035B"/>
    <w:rsid w:val="00921F5A"/>
    <w:rsid w:val="0094018A"/>
    <w:rsid w:val="00943D13"/>
    <w:rsid w:val="009500F8"/>
    <w:rsid w:val="0098781E"/>
    <w:rsid w:val="00992B3F"/>
    <w:rsid w:val="009A07DD"/>
    <w:rsid w:val="009A1F6E"/>
    <w:rsid w:val="009C7D17"/>
    <w:rsid w:val="009D2345"/>
    <w:rsid w:val="009E484E"/>
    <w:rsid w:val="009F008D"/>
    <w:rsid w:val="009F0C3D"/>
    <w:rsid w:val="009F40FB"/>
    <w:rsid w:val="00A065DC"/>
    <w:rsid w:val="00A11433"/>
    <w:rsid w:val="00A22FCB"/>
    <w:rsid w:val="00A256D4"/>
    <w:rsid w:val="00A46319"/>
    <w:rsid w:val="00A472F1"/>
    <w:rsid w:val="00A5063C"/>
    <w:rsid w:val="00A5237D"/>
    <w:rsid w:val="00A554A3"/>
    <w:rsid w:val="00A73001"/>
    <w:rsid w:val="00A758EA"/>
    <w:rsid w:val="00A81A51"/>
    <w:rsid w:val="00A95C50"/>
    <w:rsid w:val="00AA3AD1"/>
    <w:rsid w:val="00AB0ADD"/>
    <w:rsid w:val="00AB0F1B"/>
    <w:rsid w:val="00AB3FDC"/>
    <w:rsid w:val="00AB79A6"/>
    <w:rsid w:val="00AC4850"/>
    <w:rsid w:val="00AF7B55"/>
    <w:rsid w:val="00AF7E16"/>
    <w:rsid w:val="00B0078C"/>
    <w:rsid w:val="00B0731C"/>
    <w:rsid w:val="00B15DCB"/>
    <w:rsid w:val="00B2572F"/>
    <w:rsid w:val="00B26606"/>
    <w:rsid w:val="00B406AD"/>
    <w:rsid w:val="00B47B59"/>
    <w:rsid w:val="00B53F81"/>
    <w:rsid w:val="00B54246"/>
    <w:rsid w:val="00B56C2B"/>
    <w:rsid w:val="00B5708D"/>
    <w:rsid w:val="00B65BD3"/>
    <w:rsid w:val="00B67ACD"/>
    <w:rsid w:val="00B70469"/>
    <w:rsid w:val="00B72DD8"/>
    <w:rsid w:val="00B72E09"/>
    <w:rsid w:val="00B74B53"/>
    <w:rsid w:val="00B763F2"/>
    <w:rsid w:val="00B8231F"/>
    <w:rsid w:val="00B84FF3"/>
    <w:rsid w:val="00B93D0D"/>
    <w:rsid w:val="00B94E5E"/>
    <w:rsid w:val="00BA0F62"/>
    <w:rsid w:val="00BA73CA"/>
    <w:rsid w:val="00BB6325"/>
    <w:rsid w:val="00BC05CD"/>
    <w:rsid w:val="00BC5497"/>
    <w:rsid w:val="00BD4EBB"/>
    <w:rsid w:val="00BF0C69"/>
    <w:rsid w:val="00BF629B"/>
    <w:rsid w:val="00BF655C"/>
    <w:rsid w:val="00C03A51"/>
    <w:rsid w:val="00C075EF"/>
    <w:rsid w:val="00C11E83"/>
    <w:rsid w:val="00C2378A"/>
    <w:rsid w:val="00C35454"/>
    <w:rsid w:val="00C378A1"/>
    <w:rsid w:val="00C4038C"/>
    <w:rsid w:val="00C47747"/>
    <w:rsid w:val="00C57C53"/>
    <w:rsid w:val="00C621D6"/>
    <w:rsid w:val="00C65FA5"/>
    <w:rsid w:val="00C66DAF"/>
    <w:rsid w:val="00C82D86"/>
    <w:rsid w:val="00C9325F"/>
    <w:rsid w:val="00C968D2"/>
    <w:rsid w:val="00CA1F26"/>
    <w:rsid w:val="00CB01D4"/>
    <w:rsid w:val="00CB01F0"/>
    <w:rsid w:val="00CB36FD"/>
    <w:rsid w:val="00CB4B8D"/>
    <w:rsid w:val="00CB6FCB"/>
    <w:rsid w:val="00CC0DDA"/>
    <w:rsid w:val="00CC1E07"/>
    <w:rsid w:val="00CC2D14"/>
    <w:rsid w:val="00CD44B5"/>
    <w:rsid w:val="00CD684F"/>
    <w:rsid w:val="00D06623"/>
    <w:rsid w:val="00D14C6B"/>
    <w:rsid w:val="00D14F41"/>
    <w:rsid w:val="00D169EE"/>
    <w:rsid w:val="00D34C8B"/>
    <w:rsid w:val="00D526E6"/>
    <w:rsid w:val="00D53799"/>
    <w:rsid w:val="00D5536F"/>
    <w:rsid w:val="00D56935"/>
    <w:rsid w:val="00D67BA2"/>
    <w:rsid w:val="00D758C6"/>
    <w:rsid w:val="00D82DA8"/>
    <w:rsid w:val="00D90C10"/>
    <w:rsid w:val="00D91EA0"/>
    <w:rsid w:val="00D92E96"/>
    <w:rsid w:val="00DA16E9"/>
    <w:rsid w:val="00DA258C"/>
    <w:rsid w:val="00DA31DF"/>
    <w:rsid w:val="00DA639E"/>
    <w:rsid w:val="00DB57CA"/>
    <w:rsid w:val="00DB586C"/>
    <w:rsid w:val="00DE07FA"/>
    <w:rsid w:val="00DF2DDE"/>
    <w:rsid w:val="00E01667"/>
    <w:rsid w:val="00E0686E"/>
    <w:rsid w:val="00E1068F"/>
    <w:rsid w:val="00E124A9"/>
    <w:rsid w:val="00E14D2F"/>
    <w:rsid w:val="00E16D22"/>
    <w:rsid w:val="00E36209"/>
    <w:rsid w:val="00E420BB"/>
    <w:rsid w:val="00E449C8"/>
    <w:rsid w:val="00E50DF6"/>
    <w:rsid w:val="00E53B25"/>
    <w:rsid w:val="00E562CC"/>
    <w:rsid w:val="00E566E3"/>
    <w:rsid w:val="00E62B5D"/>
    <w:rsid w:val="00E66D73"/>
    <w:rsid w:val="00E73AA5"/>
    <w:rsid w:val="00E810E6"/>
    <w:rsid w:val="00E85560"/>
    <w:rsid w:val="00E869C9"/>
    <w:rsid w:val="00E86EB1"/>
    <w:rsid w:val="00E8756A"/>
    <w:rsid w:val="00E965C5"/>
    <w:rsid w:val="00E96A3A"/>
    <w:rsid w:val="00E97402"/>
    <w:rsid w:val="00E97B99"/>
    <w:rsid w:val="00EA5542"/>
    <w:rsid w:val="00EB2864"/>
    <w:rsid w:val="00EB2B62"/>
    <w:rsid w:val="00EB2E9D"/>
    <w:rsid w:val="00EB6318"/>
    <w:rsid w:val="00EC04CB"/>
    <w:rsid w:val="00ED01C2"/>
    <w:rsid w:val="00EE4FBB"/>
    <w:rsid w:val="00EE6FFC"/>
    <w:rsid w:val="00EF10AC"/>
    <w:rsid w:val="00EF4701"/>
    <w:rsid w:val="00EF564E"/>
    <w:rsid w:val="00F014F9"/>
    <w:rsid w:val="00F07C83"/>
    <w:rsid w:val="00F167E9"/>
    <w:rsid w:val="00F22198"/>
    <w:rsid w:val="00F243E7"/>
    <w:rsid w:val="00F33D49"/>
    <w:rsid w:val="00F3481E"/>
    <w:rsid w:val="00F4276D"/>
    <w:rsid w:val="00F55211"/>
    <w:rsid w:val="00F577F6"/>
    <w:rsid w:val="00F65266"/>
    <w:rsid w:val="00F74419"/>
    <w:rsid w:val="00F751E1"/>
    <w:rsid w:val="00F759C0"/>
    <w:rsid w:val="00F75B1C"/>
    <w:rsid w:val="00F815B1"/>
    <w:rsid w:val="00F93331"/>
    <w:rsid w:val="00FA04A0"/>
    <w:rsid w:val="00FC4F26"/>
    <w:rsid w:val="00FD20FF"/>
    <w:rsid w:val="00FD347F"/>
    <w:rsid w:val="00FF1646"/>
    <w:rsid w:val="00FF31A0"/>
    <w:rsid w:val="00FF4150"/>
    <w:rsid w:val="00FF62EF"/>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uiPriority w:val="99"/>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EndnoteText">
    <w:name w:val="endnote text"/>
    <w:basedOn w:val="Normal"/>
    <w:link w:val="EndnoteTextChar"/>
    <w:rsid w:val="00AB0ADD"/>
  </w:style>
  <w:style w:type="character" w:customStyle="1" w:styleId="EndnoteTextChar">
    <w:name w:val="Endnote Text Char"/>
    <w:basedOn w:val="DefaultParagraphFont"/>
    <w:link w:val="EndnoteText"/>
    <w:rsid w:val="00AB0ADD"/>
  </w:style>
  <w:style w:type="character" w:styleId="EndnoteReference">
    <w:name w:val="endnote reference"/>
    <w:basedOn w:val="DefaultParagraphFont"/>
    <w:rsid w:val="00AB0ADD"/>
    <w:rPr>
      <w:vertAlign w:val="superscript"/>
    </w:rPr>
  </w:style>
  <w:style w:type="character" w:customStyle="1" w:styleId="HeaderChar">
    <w:name w:val="Header Char"/>
    <w:basedOn w:val="DefaultParagraphFont"/>
    <w:link w:val="Header"/>
    <w:uiPriority w:val="99"/>
    <w:rsid w:val="00F759C0"/>
  </w:style>
  <w:style w:type="paragraph" w:styleId="Caption">
    <w:name w:val="caption"/>
    <w:basedOn w:val="Normal"/>
    <w:next w:val="Normal"/>
    <w:unhideWhenUsed/>
    <w:qFormat/>
    <w:rsid w:val="007C185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uiPriority w:val="99"/>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uiPriority w:val="99"/>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uiPriority w:val="99"/>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styleId="EndnoteText">
    <w:name w:val="endnote text"/>
    <w:basedOn w:val="Normal"/>
    <w:link w:val="EndnoteTextChar"/>
    <w:rsid w:val="00AB0ADD"/>
  </w:style>
  <w:style w:type="character" w:customStyle="1" w:styleId="EndnoteTextChar">
    <w:name w:val="Endnote Text Char"/>
    <w:basedOn w:val="DefaultParagraphFont"/>
    <w:link w:val="EndnoteText"/>
    <w:rsid w:val="00AB0ADD"/>
  </w:style>
  <w:style w:type="character" w:styleId="EndnoteReference">
    <w:name w:val="endnote reference"/>
    <w:basedOn w:val="DefaultParagraphFont"/>
    <w:rsid w:val="00AB0ADD"/>
    <w:rPr>
      <w:vertAlign w:val="superscript"/>
    </w:rPr>
  </w:style>
  <w:style w:type="character" w:customStyle="1" w:styleId="HeaderChar">
    <w:name w:val="Header Char"/>
    <w:basedOn w:val="DefaultParagraphFont"/>
    <w:link w:val="Header"/>
    <w:uiPriority w:val="99"/>
    <w:rsid w:val="00F759C0"/>
  </w:style>
  <w:style w:type="paragraph" w:styleId="Caption">
    <w:name w:val="caption"/>
    <w:basedOn w:val="Normal"/>
    <w:next w:val="Normal"/>
    <w:unhideWhenUsed/>
    <w:qFormat/>
    <w:rsid w:val="007C185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8270">
      <w:bodyDiv w:val="1"/>
      <w:marLeft w:val="0"/>
      <w:marRight w:val="0"/>
      <w:marTop w:val="0"/>
      <w:marBottom w:val="0"/>
      <w:divBdr>
        <w:top w:val="none" w:sz="0" w:space="0" w:color="auto"/>
        <w:left w:val="none" w:sz="0" w:space="0" w:color="auto"/>
        <w:bottom w:val="none" w:sz="0" w:space="0" w:color="auto"/>
        <w:right w:val="none" w:sz="0" w:space="0" w:color="auto"/>
      </w:divBdr>
    </w:div>
    <w:div w:id="81612802">
      <w:bodyDiv w:val="1"/>
      <w:marLeft w:val="0"/>
      <w:marRight w:val="0"/>
      <w:marTop w:val="0"/>
      <w:marBottom w:val="0"/>
      <w:divBdr>
        <w:top w:val="none" w:sz="0" w:space="0" w:color="auto"/>
        <w:left w:val="none" w:sz="0" w:space="0" w:color="auto"/>
        <w:bottom w:val="none" w:sz="0" w:space="0" w:color="auto"/>
        <w:right w:val="none" w:sz="0" w:space="0" w:color="auto"/>
      </w:divBdr>
    </w:div>
    <w:div w:id="172652149">
      <w:bodyDiv w:val="1"/>
      <w:marLeft w:val="0"/>
      <w:marRight w:val="0"/>
      <w:marTop w:val="0"/>
      <w:marBottom w:val="0"/>
      <w:divBdr>
        <w:top w:val="none" w:sz="0" w:space="0" w:color="auto"/>
        <w:left w:val="none" w:sz="0" w:space="0" w:color="auto"/>
        <w:bottom w:val="none" w:sz="0" w:space="0" w:color="auto"/>
        <w:right w:val="none" w:sz="0" w:space="0" w:color="auto"/>
      </w:divBdr>
    </w:div>
    <w:div w:id="230972171">
      <w:bodyDiv w:val="1"/>
      <w:marLeft w:val="0"/>
      <w:marRight w:val="0"/>
      <w:marTop w:val="0"/>
      <w:marBottom w:val="0"/>
      <w:divBdr>
        <w:top w:val="none" w:sz="0" w:space="0" w:color="auto"/>
        <w:left w:val="none" w:sz="0" w:space="0" w:color="auto"/>
        <w:bottom w:val="none" w:sz="0" w:space="0" w:color="auto"/>
        <w:right w:val="none" w:sz="0" w:space="0" w:color="auto"/>
      </w:divBdr>
    </w:div>
    <w:div w:id="469127635">
      <w:bodyDiv w:val="1"/>
      <w:marLeft w:val="0"/>
      <w:marRight w:val="0"/>
      <w:marTop w:val="0"/>
      <w:marBottom w:val="0"/>
      <w:divBdr>
        <w:top w:val="none" w:sz="0" w:space="0" w:color="auto"/>
        <w:left w:val="none" w:sz="0" w:space="0" w:color="auto"/>
        <w:bottom w:val="none" w:sz="0" w:space="0" w:color="auto"/>
        <w:right w:val="none" w:sz="0" w:space="0" w:color="auto"/>
      </w:divBdr>
    </w:div>
    <w:div w:id="472481481">
      <w:bodyDiv w:val="1"/>
      <w:marLeft w:val="0"/>
      <w:marRight w:val="0"/>
      <w:marTop w:val="0"/>
      <w:marBottom w:val="0"/>
      <w:divBdr>
        <w:top w:val="none" w:sz="0" w:space="0" w:color="auto"/>
        <w:left w:val="none" w:sz="0" w:space="0" w:color="auto"/>
        <w:bottom w:val="none" w:sz="0" w:space="0" w:color="auto"/>
        <w:right w:val="none" w:sz="0" w:space="0" w:color="auto"/>
      </w:divBdr>
    </w:div>
    <w:div w:id="498884629">
      <w:bodyDiv w:val="1"/>
      <w:marLeft w:val="0"/>
      <w:marRight w:val="0"/>
      <w:marTop w:val="0"/>
      <w:marBottom w:val="0"/>
      <w:divBdr>
        <w:top w:val="none" w:sz="0" w:space="0" w:color="auto"/>
        <w:left w:val="none" w:sz="0" w:space="0" w:color="auto"/>
        <w:bottom w:val="none" w:sz="0" w:space="0" w:color="auto"/>
        <w:right w:val="none" w:sz="0" w:space="0" w:color="auto"/>
      </w:divBdr>
    </w:div>
    <w:div w:id="545678658">
      <w:bodyDiv w:val="1"/>
      <w:marLeft w:val="0"/>
      <w:marRight w:val="0"/>
      <w:marTop w:val="0"/>
      <w:marBottom w:val="0"/>
      <w:divBdr>
        <w:top w:val="none" w:sz="0" w:space="0" w:color="auto"/>
        <w:left w:val="none" w:sz="0" w:space="0" w:color="auto"/>
        <w:bottom w:val="none" w:sz="0" w:space="0" w:color="auto"/>
        <w:right w:val="none" w:sz="0" w:space="0" w:color="auto"/>
      </w:divBdr>
    </w:div>
    <w:div w:id="629211335">
      <w:bodyDiv w:val="1"/>
      <w:marLeft w:val="0"/>
      <w:marRight w:val="0"/>
      <w:marTop w:val="0"/>
      <w:marBottom w:val="0"/>
      <w:divBdr>
        <w:top w:val="none" w:sz="0" w:space="0" w:color="auto"/>
        <w:left w:val="none" w:sz="0" w:space="0" w:color="auto"/>
        <w:bottom w:val="none" w:sz="0" w:space="0" w:color="auto"/>
        <w:right w:val="none" w:sz="0" w:space="0" w:color="auto"/>
      </w:divBdr>
    </w:div>
    <w:div w:id="788159594">
      <w:bodyDiv w:val="1"/>
      <w:marLeft w:val="0"/>
      <w:marRight w:val="0"/>
      <w:marTop w:val="0"/>
      <w:marBottom w:val="0"/>
      <w:divBdr>
        <w:top w:val="none" w:sz="0" w:space="0" w:color="auto"/>
        <w:left w:val="none" w:sz="0" w:space="0" w:color="auto"/>
        <w:bottom w:val="none" w:sz="0" w:space="0" w:color="auto"/>
        <w:right w:val="none" w:sz="0" w:space="0" w:color="auto"/>
      </w:divBdr>
    </w:div>
    <w:div w:id="820190884">
      <w:bodyDiv w:val="1"/>
      <w:marLeft w:val="0"/>
      <w:marRight w:val="0"/>
      <w:marTop w:val="0"/>
      <w:marBottom w:val="0"/>
      <w:divBdr>
        <w:top w:val="none" w:sz="0" w:space="0" w:color="auto"/>
        <w:left w:val="none" w:sz="0" w:space="0" w:color="auto"/>
        <w:bottom w:val="none" w:sz="0" w:space="0" w:color="auto"/>
        <w:right w:val="none" w:sz="0" w:space="0" w:color="auto"/>
      </w:divBdr>
    </w:div>
    <w:div w:id="840315202">
      <w:bodyDiv w:val="1"/>
      <w:marLeft w:val="0"/>
      <w:marRight w:val="0"/>
      <w:marTop w:val="0"/>
      <w:marBottom w:val="0"/>
      <w:divBdr>
        <w:top w:val="none" w:sz="0" w:space="0" w:color="auto"/>
        <w:left w:val="none" w:sz="0" w:space="0" w:color="auto"/>
        <w:bottom w:val="none" w:sz="0" w:space="0" w:color="auto"/>
        <w:right w:val="none" w:sz="0" w:space="0" w:color="auto"/>
      </w:divBdr>
    </w:div>
    <w:div w:id="918101612">
      <w:bodyDiv w:val="1"/>
      <w:marLeft w:val="0"/>
      <w:marRight w:val="0"/>
      <w:marTop w:val="0"/>
      <w:marBottom w:val="0"/>
      <w:divBdr>
        <w:top w:val="none" w:sz="0" w:space="0" w:color="auto"/>
        <w:left w:val="none" w:sz="0" w:space="0" w:color="auto"/>
        <w:bottom w:val="none" w:sz="0" w:space="0" w:color="auto"/>
        <w:right w:val="none" w:sz="0" w:space="0" w:color="auto"/>
      </w:divBdr>
    </w:div>
    <w:div w:id="1057628673">
      <w:bodyDiv w:val="1"/>
      <w:marLeft w:val="0"/>
      <w:marRight w:val="0"/>
      <w:marTop w:val="0"/>
      <w:marBottom w:val="0"/>
      <w:divBdr>
        <w:top w:val="none" w:sz="0" w:space="0" w:color="auto"/>
        <w:left w:val="none" w:sz="0" w:space="0" w:color="auto"/>
        <w:bottom w:val="none" w:sz="0" w:space="0" w:color="auto"/>
        <w:right w:val="none" w:sz="0" w:space="0" w:color="auto"/>
      </w:divBdr>
    </w:div>
    <w:div w:id="1228877837">
      <w:bodyDiv w:val="1"/>
      <w:marLeft w:val="0"/>
      <w:marRight w:val="0"/>
      <w:marTop w:val="0"/>
      <w:marBottom w:val="0"/>
      <w:divBdr>
        <w:top w:val="none" w:sz="0" w:space="0" w:color="auto"/>
        <w:left w:val="none" w:sz="0" w:space="0" w:color="auto"/>
        <w:bottom w:val="none" w:sz="0" w:space="0" w:color="auto"/>
        <w:right w:val="none" w:sz="0" w:space="0" w:color="auto"/>
      </w:divBdr>
    </w:div>
    <w:div w:id="1426614437">
      <w:bodyDiv w:val="1"/>
      <w:marLeft w:val="0"/>
      <w:marRight w:val="0"/>
      <w:marTop w:val="0"/>
      <w:marBottom w:val="0"/>
      <w:divBdr>
        <w:top w:val="none" w:sz="0" w:space="0" w:color="auto"/>
        <w:left w:val="none" w:sz="0" w:space="0" w:color="auto"/>
        <w:bottom w:val="none" w:sz="0" w:space="0" w:color="auto"/>
        <w:right w:val="none" w:sz="0" w:space="0" w:color="auto"/>
      </w:divBdr>
    </w:div>
    <w:div w:id="1689722145">
      <w:bodyDiv w:val="1"/>
      <w:marLeft w:val="0"/>
      <w:marRight w:val="0"/>
      <w:marTop w:val="0"/>
      <w:marBottom w:val="0"/>
      <w:divBdr>
        <w:top w:val="none" w:sz="0" w:space="0" w:color="auto"/>
        <w:left w:val="none" w:sz="0" w:space="0" w:color="auto"/>
        <w:bottom w:val="none" w:sz="0" w:space="0" w:color="auto"/>
        <w:right w:val="none" w:sz="0" w:space="0" w:color="auto"/>
      </w:divBdr>
    </w:div>
    <w:div w:id="1772117743">
      <w:bodyDiv w:val="1"/>
      <w:marLeft w:val="0"/>
      <w:marRight w:val="0"/>
      <w:marTop w:val="0"/>
      <w:marBottom w:val="0"/>
      <w:divBdr>
        <w:top w:val="none" w:sz="0" w:space="0" w:color="auto"/>
        <w:left w:val="none" w:sz="0" w:space="0" w:color="auto"/>
        <w:bottom w:val="none" w:sz="0" w:space="0" w:color="auto"/>
        <w:right w:val="none" w:sz="0" w:space="0" w:color="auto"/>
      </w:divBdr>
    </w:div>
    <w:div w:id="1938978103">
      <w:bodyDiv w:val="1"/>
      <w:marLeft w:val="0"/>
      <w:marRight w:val="0"/>
      <w:marTop w:val="0"/>
      <w:marBottom w:val="0"/>
      <w:divBdr>
        <w:top w:val="none" w:sz="0" w:space="0" w:color="auto"/>
        <w:left w:val="none" w:sz="0" w:space="0" w:color="auto"/>
        <w:bottom w:val="none" w:sz="0" w:space="0" w:color="auto"/>
        <w:right w:val="none" w:sz="0" w:space="0" w:color="auto"/>
      </w:divBdr>
    </w:div>
    <w:div w:id="198253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emf"/><Relationship Id="rId26" Type="http://schemas.openxmlformats.org/officeDocument/2006/relationships/hyperlink" Target="http://getbootstrap.com" TargetMode="External"/><Relationship Id="rId39" Type="http://schemas.openxmlformats.org/officeDocument/2006/relationships/hyperlink" Target="https://facebook.github.io/react-native/"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s://mochajs.org/"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foundation.zurb.com/sites/docs/" TargetMode="External"/><Relationship Id="rId33" Type="http://schemas.openxmlformats.org/officeDocument/2006/relationships/hyperlink" Target="http://gruntjs.com/" TargetMode="External"/><Relationship Id="rId38" Type="http://schemas.openxmlformats.org/officeDocument/2006/relationships/hyperlink" Target="http://hammerjs.github.io/"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s://developer.mozilla.org/en-US/docs/Web/API/BatteryManager" TargetMode="Externa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docs.build.phonegap.com/en_US/introduction_what_is_build.md.html" TargetMode="External"/><Relationship Id="rId37" Type="http://schemas.openxmlformats.org/officeDocument/2006/relationships/hyperlink" Target="https://microsoft.github.io/code-push/" TargetMode="External"/><Relationship Id="rId40"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yperlink" Target="http://emberjs.com/" TargetMode="External"/><Relationship Id="rId36" Type="http://schemas.openxmlformats.org/officeDocument/2006/relationships/hyperlink" Target="http://sass-lang.com/"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caniuse.co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hyperlink" Target="https://angularjs.org/" TargetMode="External"/><Relationship Id="rId30" Type="http://schemas.openxmlformats.org/officeDocument/2006/relationships/hyperlink" Target="https://www.w3.org/standards/webdesign/script" TargetMode="External"/><Relationship Id="rId35" Type="http://schemas.openxmlformats.org/officeDocument/2006/relationships/hyperlink" Target="http://www.protractortest.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BA6DF-3ADD-4E87-8F50-497AD8DEE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7427</Words>
  <Characters>42336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49664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Lipman, Michael</cp:lastModifiedBy>
  <cp:revision>9</cp:revision>
  <cp:lastPrinted>2016-07-08T20:33:00Z</cp:lastPrinted>
  <dcterms:created xsi:type="dcterms:W3CDTF">2016-08-28T21:21:00Z</dcterms:created>
  <dcterms:modified xsi:type="dcterms:W3CDTF">2016-08-29T04:15:00Z</dcterms:modified>
</cp:coreProperties>
</file>